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4AE27B" w14:textId="77777777" w:rsidR="00DB1FF7" w:rsidRPr="00DB1FF7" w:rsidRDefault="00DB1FF7" w:rsidP="00DB1F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9DF48E5" w14:textId="77777777" w:rsidR="00DB1FF7" w:rsidRPr="00DB1FF7" w:rsidRDefault="00DB1FF7" w:rsidP="00DB1F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B1FF7">
        <w:rPr>
          <w:rFonts w:ascii="Times New Roman" w:hAnsi="Times New Roman"/>
          <w:b/>
          <w:sz w:val="28"/>
          <w:szCs w:val="28"/>
        </w:rPr>
        <w:t>СОВЕТ ДЕПУТАТОВ</w:t>
      </w:r>
    </w:p>
    <w:p w14:paraId="35FC6C95" w14:textId="77777777" w:rsidR="00DB1FF7" w:rsidRPr="00DB1FF7" w:rsidRDefault="00DB1FF7" w:rsidP="00DB1F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B1FF7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14:paraId="2FDE5F7B" w14:textId="77777777" w:rsidR="00DB1FF7" w:rsidRPr="00DB1FF7" w:rsidRDefault="00DB1FF7" w:rsidP="00DB1F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B1FF7">
        <w:rPr>
          <w:rFonts w:ascii="Times New Roman" w:hAnsi="Times New Roman"/>
          <w:b/>
          <w:sz w:val="28"/>
          <w:szCs w:val="28"/>
        </w:rPr>
        <w:t>Текстильщики в городе Москве</w:t>
      </w:r>
    </w:p>
    <w:p w14:paraId="0101B2E0" w14:textId="77777777" w:rsidR="00DB1FF7" w:rsidRPr="00DB1FF7" w:rsidRDefault="00DB1FF7" w:rsidP="00DB1FF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937EFE7" w14:textId="77777777" w:rsidR="00DB1FF7" w:rsidRPr="00DB1FF7" w:rsidRDefault="00DB1FF7" w:rsidP="00DB1FF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B1FF7">
        <w:rPr>
          <w:rFonts w:ascii="Times New Roman" w:hAnsi="Times New Roman"/>
          <w:b/>
          <w:bCs/>
          <w:sz w:val="28"/>
          <w:szCs w:val="28"/>
        </w:rPr>
        <w:t>РЕШЕНИЕ</w:t>
      </w:r>
    </w:p>
    <w:p w14:paraId="31FB310F" w14:textId="77777777" w:rsidR="00DB1FF7" w:rsidRPr="004346CA" w:rsidRDefault="00DB1FF7" w:rsidP="00DB1FF7">
      <w:pPr>
        <w:jc w:val="center"/>
        <w:rPr>
          <w:b/>
          <w:bCs/>
          <w:sz w:val="28"/>
          <w:szCs w:val="28"/>
        </w:rPr>
      </w:pPr>
    </w:p>
    <w:p w14:paraId="0C95DDFA" w14:textId="2E5B8666" w:rsidR="00DB1FF7" w:rsidRPr="00DB1FF7" w:rsidRDefault="00DB1FF7" w:rsidP="00DB1FF7">
      <w:pPr>
        <w:rPr>
          <w:rFonts w:ascii="Times New Roman" w:hAnsi="Times New Roman"/>
          <w:b/>
          <w:sz w:val="28"/>
          <w:szCs w:val="28"/>
        </w:rPr>
      </w:pPr>
      <w:r w:rsidRPr="00DB1FF7">
        <w:rPr>
          <w:rFonts w:ascii="Times New Roman" w:hAnsi="Times New Roman"/>
          <w:b/>
          <w:sz w:val="28"/>
          <w:szCs w:val="28"/>
        </w:rPr>
        <w:t>23.03.2021 № 5/</w:t>
      </w:r>
      <w:r w:rsidR="00985B1A">
        <w:rPr>
          <w:rFonts w:ascii="Times New Roman" w:hAnsi="Times New Roman"/>
          <w:b/>
          <w:sz w:val="28"/>
          <w:szCs w:val="28"/>
        </w:rPr>
        <w:t>10</w:t>
      </w:r>
    </w:p>
    <w:p w14:paraId="53E375D2" w14:textId="77777777" w:rsidR="002536C4" w:rsidRPr="00C22E35" w:rsidRDefault="002536C4" w:rsidP="00050CA3">
      <w:pPr>
        <w:widowControl w:val="0"/>
        <w:autoSpaceDE w:val="0"/>
        <w:autoSpaceDN w:val="0"/>
        <w:adjustRightInd w:val="0"/>
        <w:spacing w:after="0" w:line="240" w:lineRule="auto"/>
        <w:ind w:right="481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82BEA34" w14:textId="77777777" w:rsidR="00050CA3" w:rsidRPr="00C16414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right="4819"/>
        <w:jc w:val="both"/>
        <w:rPr>
          <w:rFonts w:ascii="Times New Roman" w:hAnsi="Times New Roman"/>
          <w:b/>
          <w:bCs/>
          <w:sz w:val="28"/>
          <w:szCs w:val="28"/>
        </w:rPr>
      </w:pPr>
      <w:r w:rsidRPr="00C16414">
        <w:rPr>
          <w:rFonts w:ascii="Times New Roman" w:hAnsi="Times New Roman"/>
          <w:b/>
          <w:bCs/>
          <w:sz w:val="28"/>
          <w:szCs w:val="28"/>
        </w:rPr>
        <w:t xml:space="preserve">Об утверждении Положения о комиссии </w:t>
      </w:r>
      <w:r w:rsidRPr="00C16414">
        <w:rPr>
          <w:rFonts w:ascii="Times New Roman" w:hAnsi="Times New Roman"/>
          <w:b/>
          <w:sz w:val="28"/>
          <w:szCs w:val="28"/>
        </w:rPr>
        <w:t xml:space="preserve">аппарата Совета депутатов муниципального округа </w:t>
      </w:r>
      <w:r w:rsidR="002536C4" w:rsidRPr="00C16414">
        <w:rPr>
          <w:rFonts w:ascii="Times New Roman" w:hAnsi="Times New Roman"/>
          <w:b/>
          <w:sz w:val="28"/>
          <w:szCs w:val="28"/>
        </w:rPr>
        <w:t>Текстильщики в городе Москве</w:t>
      </w:r>
      <w:r w:rsidRPr="00C16414">
        <w:rPr>
          <w:rFonts w:ascii="Times New Roman" w:hAnsi="Times New Roman"/>
          <w:b/>
          <w:sz w:val="28"/>
          <w:szCs w:val="28"/>
        </w:rPr>
        <w:t xml:space="preserve"> </w:t>
      </w:r>
      <w:r w:rsidRPr="00C16414">
        <w:rPr>
          <w:rFonts w:ascii="Times New Roman" w:hAnsi="Times New Roman"/>
          <w:b/>
          <w:bCs/>
          <w:sz w:val="28"/>
          <w:szCs w:val="28"/>
        </w:rPr>
        <w:t>по соблюдению требований к служебному поведению муниципальных служащих и урегулированию конфликта интересов</w:t>
      </w:r>
    </w:p>
    <w:p w14:paraId="27C4C2D4" w14:textId="77777777" w:rsidR="00050CA3" w:rsidRPr="00C22E35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273151C" w14:textId="77777777" w:rsidR="00050CA3" w:rsidRPr="00C16414" w:rsidRDefault="00050CA3" w:rsidP="002536C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C16414">
        <w:rPr>
          <w:rFonts w:ascii="Times New Roman" w:hAnsi="Times New Roman"/>
          <w:bCs/>
          <w:sz w:val="28"/>
          <w:szCs w:val="28"/>
        </w:rPr>
        <w:t>Во исполнение</w:t>
      </w:r>
      <w:r w:rsidR="00FB5AF1" w:rsidRPr="00C16414">
        <w:rPr>
          <w:rFonts w:ascii="Times New Roman" w:hAnsi="Times New Roman"/>
          <w:bCs/>
          <w:sz w:val="28"/>
          <w:szCs w:val="28"/>
        </w:rPr>
        <w:t xml:space="preserve"> требований федеральных законов </w:t>
      </w:r>
      <w:r w:rsidRPr="00C16414">
        <w:rPr>
          <w:rFonts w:ascii="Times New Roman" w:hAnsi="Times New Roman"/>
          <w:bCs/>
          <w:sz w:val="28"/>
          <w:szCs w:val="28"/>
        </w:rPr>
        <w:t xml:space="preserve">от </w:t>
      </w:r>
      <w:r w:rsidR="002536C4" w:rsidRPr="00C16414">
        <w:rPr>
          <w:rFonts w:ascii="Times New Roman" w:hAnsi="Times New Roman"/>
          <w:bCs/>
          <w:sz w:val="28"/>
          <w:szCs w:val="28"/>
        </w:rPr>
        <w:t>0</w:t>
      </w:r>
      <w:r w:rsidRPr="00C16414">
        <w:rPr>
          <w:rFonts w:ascii="Times New Roman" w:hAnsi="Times New Roman"/>
          <w:bCs/>
          <w:sz w:val="28"/>
          <w:szCs w:val="28"/>
        </w:rPr>
        <w:t>2</w:t>
      </w:r>
      <w:r w:rsidR="002536C4" w:rsidRPr="00C16414">
        <w:rPr>
          <w:rFonts w:ascii="Times New Roman" w:hAnsi="Times New Roman"/>
          <w:bCs/>
          <w:sz w:val="28"/>
          <w:szCs w:val="28"/>
        </w:rPr>
        <w:t>.03.</w:t>
      </w:r>
      <w:r w:rsidRPr="00C16414">
        <w:rPr>
          <w:rFonts w:ascii="Times New Roman" w:hAnsi="Times New Roman"/>
          <w:bCs/>
          <w:sz w:val="28"/>
          <w:szCs w:val="28"/>
        </w:rPr>
        <w:t>2007 № 25-ФЗ «О муниципальной службе в Российской Федерации» и от 25</w:t>
      </w:r>
      <w:r w:rsidR="002536C4" w:rsidRPr="00C16414">
        <w:rPr>
          <w:rFonts w:ascii="Times New Roman" w:hAnsi="Times New Roman"/>
          <w:bCs/>
          <w:sz w:val="28"/>
          <w:szCs w:val="28"/>
        </w:rPr>
        <w:t>.12.</w:t>
      </w:r>
      <w:r w:rsidRPr="00C16414">
        <w:rPr>
          <w:rFonts w:ascii="Times New Roman" w:hAnsi="Times New Roman"/>
          <w:bCs/>
          <w:sz w:val="28"/>
          <w:szCs w:val="28"/>
        </w:rPr>
        <w:t>2008 № 273-ФЗ «О противодействии коррупции», Закона города Москвы от 22</w:t>
      </w:r>
      <w:r w:rsidR="002536C4" w:rsidRPr="00C16414">
        <w:rPr>
          <w:rFonts w:ascii="Times New Roman" w:hAnsi="Times New Roman"/>
          <w:bCs/>
          <w:sz w:val="28"/>
          <w:szCs w:val="28"/>
        </w:rPr>
        <w:t>.10.</w:t>
      </w:r>
      <w:r w:rsidRPr="00C16414">
        <w:rPr>
          <w:rFonts w:ascii="Times New Roman" w:hAnsi="Times New Roman"/>
          <w:bCs/>
          <w:sz w:val="28"/>
          <w:szCs w:val="28"/>
        </w:rPr>
        <w:t xml:space="preserve">2008 № 50 «О муниципальной службе в городе Москве» Совет депутатов </w:t>
      </w:r>
      <w:r w:rsidR="002536C4" w:rsidRPr="00C16414">
        <w:rPr>
          <w:rFonts w:ascii="Times New Roman" w:hAnsi="Times New Roman"/>
          <w:bCs/>
          <w:sz w:val="28"/>
          <w:szCs w:val="28"/>
        </w:rPr>
        <w:t xml:space="preserve">муниципального округа Текстильщики в городе Москве </w:t>
      </w:r>
      <w:r w:rsidRPr="00C16414">
        <w:rPr>
          <w:rFonts w:ascii="Times New Roman" w:hAnsi="Times New Roman"/>
          <w:bCs/>
          <w:sz w:val="28"/>
          <w:szCs w:val="28"/>
        </w:rPr>
        <w:t>решил:</w:t>
      </w:r>
    </w:p>
    <w:p w14:paraId="53FDA1B2" w14:textId="77777777" w:rsidR="00050CA3" w:rsidRPr="00C16414" w:rsidRDefault="00050CA3" w:rsidP="00B83294">
      <w:pPr>
        <w:pStyle w:val="a6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16414">
        <w:rPr>
          <w:rFonts w:ascii="Times New Roman" w:hAnsi="Times New Roman"/>
          <w:bCs/>
          <w:sz w:val="28"/>
          <w:szCs w:val="28"/>
        </w:rPr>
        <w:t xml:space="preserve">Утвердить Положение о комиссии </w:t>
      </w:r>
      <w:r w:rsidRPr="00C16414">
        <w:rPr>
          <w:rFonts w:ascii="Times New Roman" w:hAnsi="Times New Roman"/>
          <w:sz w:val="28"/>
          <w:szCs w:val="28"/>
        </w:rPr>
        <w:t xml:space="preserve">аппарата Совета депутатов муниципального округа </w:t>
      </w:r>
      <w:r w:rsidR="002536C4" w:rsidRPr="00C16414">
        <w:rPr>
          <w:rFonts w:ascii="Times New Roman" w:hAnsi="Times New Roman"/>
          <w:sz w:val="28"/>
          <w:szCs w:val="28"/>
        </w:rPr>
        <w:t>Текстильщики в городе Москве</w:t>
      </w:r>
      <w:r w:rsidRPr="00C16414">
        <w:rPr>
          <w:rFonts w:ascii="Times New Roman" w:hAnsi="Times New Roman"/>
          <w:sz w:val="28"/>
          <w:szCs w:val="28"/>
        </w:rPr>
        <w:t xml:space="preserve"> </w:t>
      </w:r>
      <w:r w:rsidRPr="00C16414">
        <w:rPr>
          <w:rFonts w:ascii="Times New Roman" w:hAnsi="Times New Roman"/>
          <w:bCs/>
          <w:sz w:val="28"/>
          <w:szCs w:val="28"/>
        </w:rPr>
        <w:t>по соблюдению требований к служебному поведению муниципальных служащих и урегулированию конфликта интересов (приложение).</w:t>
      </w:r>
    </w:p>
    <w:p w14:paraId="4431114A" w14:textId="77777777" w:rsidR="00FB5AF1" w:rsidRPr="00C16414" w:rsidRDefault="00FB5AF1" w:rsidP="00B83294">
      <w:pPr>
        <w:pStyle w:val="a6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16414">
        <w:rPr>
          <w:rFonts w:ascii="Times New Roman" w:hAnsi="Times New Roman"/>
          <w:sz w:val="28"/>
          <w:szCs w:val="28"/>
        </w:rPr>
        <w:t>Признать утратившим силу решение Совета депутатов муниципального округа Те</w:t>
      </w:r>
      <w:r w:rsidR="006C03E7" w:rsidRPr="00C16414">
        <w:rPr>
          <w:rFonts w:ascii="Times New Roman" w:hAnsi="Times New Roman"/>
          <w:sz w:val="28"/>
          <w:szCs w:val="28"/>
        </w:rPr>
        <w:t xml:space="preserve">кстильщики в городе Москве от </w:t>
      </w:r>
      <w:r w:rsidR="00B83294" w:rsidRPr="00C16414">
        <w:rPr>
          <w:rFonts w:ascii="Times New Roman" w:hAnsi="Times New Roman"/>
          <w:sz w:val="28"/>
          <w:szCs w:val="28"/>
        </w:rPr>
        <w:t xml:space="preserve">22.12.2016 № 15/11 </w:t>
      </w:r>
      <w:r w:rsidRPr="00C16414">
        <w:rPr>
          <w:rFonts w:ascii="Times New Roman" w:hAnsi="Times New Roman"/>
          <w:sz w:val="28"/>
          <w:szCs w:val="28"/>
        </w:rPr>
        <w:t xml:space="preserve">«Об утверждении Положения </w:t>
      </w:r>
      <w:r w:rsidRPr="00C16414">
        <w:rPr>
          <w:rFonts w:ascii="Times New Roman" w:eastAsia="Calibri" w:hAnsi="Times New Roman"/>
          <w:sz w:val="28"/>
          <w:szCs w:val="28"/>
        </w:rPr>
        <w:t xml:space="preserve">о комиссии </w:t>
      </w:r>
      <w:r w:rsidR="006C03E7" w:rsidRPr="00C16414">
        <w:rPr>
          <w:rFonts w:ascii="Times New Roman" w:eastAsia="Calibri" w:hAnsi="Times New Roman"/>
          <w:sz w:val="28"/>
          <w:szCs w:val="28"/>
        </w:rPr>
        <w:t xml:space="preserve">аппарата Совета депутатов муниципального округа Текстильщики в городе Москве </w:t>
      </w:r>
      <w:r w:rsidRPr="00C16414">
        <w:rPr>
          <w:rFonts w:ascii="Times New Roman" w:eastAsia="Calibri" w:hAnsi="Times New Roman"/>
          <w:sz w:val="28"/>
          <w:szCs w:val="28"/>
        </w:rPr>
        <w:t>по соблюдению требований к служебному поведению муниципальных служ</w:t>
      </w:r>
      <w:r w:rsidR="006C03E7" w:rsidRPr="00C16414">
        <w:rPr>
          <w:rFonts w:ascii="Times New Roman" w:eastAsia="Calibri" w:hAnsi="Times New Roman"/>
          <w:sz w:val="28"/>
          <w:szCs w:val="28"/>
        </w:rPr>
        <w:t>ащих и урегулированию конфликтов</w:t>
      </w:r>
      <w:r w:rsidRPr="00C16414">
        <w:rPr>
          <w:rFonts w:ascii="Times New Roman" w:eastAsia="Calibri" w:hAnsi="Times New Roman"/>
          <w:sz w:val="28"/>
          <w:szCs w:val="28"/>
        </w:rPr>
        <w:t xml:space="preserve"> интересов</w:t>
      </w:r>
      <w:r w:rsidRPr="00C16414">
        <w:rPr>
          <w:rFonts w:ascii="Times New Roman" w:hAnsi="Times New Roman"/>
          <w:sz w:val="28"/>
          <w:szCs w:val="28"/>
        </w:rPr>
        <w:t>».</w:t>
      </w:r>
    </w:p>
    <w:p w14:paraId="297125BE" w14:textId="77777777" w:rsidR="002536C4" w:rsidRPr="00C16414" w:rsidRDefault="002536C4" w:rsidP="00FB5AF1">
      <w:pPr>
        <w:pStyle w:val="a6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16414">
        <w:rPr>
          <w:rFonts w:ascii="Times New Roman" w:eastAsia="Calibri" w:hAnsi="Times New Roman"/>
          <w:bCs/>
          <w:sz w:val="28"/>
          <w:szCs w:val="28"/>
        </w:rPr>
        <w:t xml:space="preserve">Опубликовать настоящее решение в бюллетене «Московский муниципальный вестник» и разместить на сайте Совета депутатов муниципального округа Текстильщики в городе Москве </w:t>
      </w:r>
      <w:hyperlink r:id="rId6" w:history="1">
        <w:r w:rsidRPr="00C16414">
          <w:rPr>
            <w:rFonts w:ascii="Times New Roman" w:eastAsia="Calibri" w:hAnsi="Times New Roman"/>
            <w:bCs/>
            <w:sz w:val="28"/>
            <w:szCs w:val="28"/>
            <w:lang w:val="en-US"/>
          </w:rPr>
          <w:t>www</w:t>
        </w:r>
        <w:r w:rsidRPr="00C16414">
          <w:rPr>
            <w:rFonts w:ascii="Times New Roman" w:eastAsia="Calibri" w:hAnsi="Times New Roman"/>
            <w:bCs/>
            <w:sz w:val="28"/>
            <w:szCs w:val="28"/>
          </w:rPr>
          <w:t>.</w:t>
        </w:r>
        <w:r w:rsidRPr="00C16414">
          <w:rPr>
            <w:rFonts w:ascii="Times New Roman" w:eastAsia="Calibri" w:hAnsi="Times New Roman"/>
            <w:bCs/>
            <w:sz w:val="28"/>
            <w:szCs w:val="28"/>
            <w:lang w:val="en-US"/>
          </w:rPr>
          <w:t>sovet</w:t>
        </w:r>
        <w:r w:rsidRPr="00C16414">
          <w:rPr>
            <w:rFonts w:ascii="Times New Roman" w:eastAsia="Calibri" w:hAnsi="Times New Roman"/>
            <w:bCs/>
            <w:sz w:val="28"/>
            <w:szCs w:val="28"/>
          </w:rPr>
          <w:t>.</w:t>
        </w:r>
        <w:r w:rsidRPr="00C16414">
          <w:rPr>
            <w:rFonts w:ascii="Times New Roman" w:eastAsia="Calibri" w:hAnsi="Times New Roman"/>
            <w:bCs/>
            <w:sz w:val="28"/>
            <w:szCs w:val="28"/>
            <w:lang w:val="en-US"/>
          </w:rPr>
          <w:t>mun</w:t>
        </w:r>
        <w:r w:rsidRPr="00C16414">
          <w:rPr>
            <w:rFonts w:ascii="Times New Roman" w:eastAsia="Calibri" w:hAnsi="Times New Roman"/>
            <w:bCs/>
            <w:sz w:val="28"/>
            <w:szCs w:val="28"/>
          </w:rPr>
          <w:t>-</w:t>
        </w:r>
        <w:r w:rsidRPr="00C16414">
          <w:rPr>
            <w:rFonts w:ascii="Times New Roman" w:eastAsia="Calibri" w:hAnsi="Times New Roman"/>
            <w:bCs/>
            <w:sz w:val="28"/>
            <w:szCs w:val="28"/>
            <w:lang w:val="en-US"/>
          </w:rPr>
          <w:t>tekstil</w:t>
        </w:r>
        <w:r w:rsidRPr="00C16414">
          <w:rPr>
            <w:rFonts w:ascii="Times New Roman" w:eastAsia="Calibri" w:hAnsi="Times New Roman"/>
            <w:bCs/>
            <w:sz w:val="28"/>
            <w:szCs w:val="28"/>
          </w:rPr>
          <w:t>.</w:t>
        </w:r>
        <w:r w:rsidRPr="00C16414">
          <w:rPr>
            <w:rFonts w:ascii="Times New Roman" w:eastAsia="Calibri" w:hAnsi="Times New Roman"/>
            <w:bCs/>
            <w:sz w:val="28"/>
            <w:szCs w:val="28"/>
            <w:lang w:val="en-US"/>
          </w:rPr>
          <w:t>ru</w:t>
        </w:r>
      </w:hyperlink>
      <w:r w:rsidRPr="00C16414">
        <w:rPr>
          <w:rFonts w:ascii="Times New Roman" w:eastAsia="Calibri" w:hAnsi="Times New Roman"/>
          <w:bCs/>
          <w:sz w:val="28"/>
          <w:szCs w:val="28"/>
        </w:rPr>
        <w:t>.</w:t>
      </w:r>
      <w:r w:rsidRPr="00C16414">
        <w:rPr>
          <w:rFonts w:ascii="Times New Roman" w:hAnsi="Times New Roman"/>
          <w:sz w:val="28"/>
          <w:szCs w:val="28"/>
        </w:rPr>
        <w:t xml:space="preserve">  </w:t>
      </w:r>
    </w:p>
    <w:p w14:paraId="74C1A60A" w14:textId="77777777" w:rsidR="002536C4" w:rsidRPr="00C16414" w:rsidRDefault="002536C4" w:rsidP="002536C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16414">
        <w:rPr>
          <w:rFonts w:ascii="Times New Roman" w:eastAsia="Calibri" w:hAnsi="Times New Roman"/>
          <w:sz w:val="28"/>
          <w:szCs w:val="28"/>
          <w:lang w:eastAsia="en-US"/>
        </w:rPr>
        <w:t>4. Контроль за выполнением настоящего решения возложить на главу муниципального округа Текстильщики в городе Москве Игнатьеву А.В.</w:t>
      </w:r>
    </w:p>
    <w:p w14:paraId="440BBA6E" w14:textId="77777777" w:rsidR="002536C4" w:rsidRPr="00C16414" w:rsidRDefault="002536C4" w:rsidP="002536C4">
      <w:pPr>
        <w:tabs>
          <w:tab w:val="left" w:pos="993"/>
        </w:tabs>
        <w:spacing w:after="0" w:line="216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0FBDDEA" w14:textId="77777777" w:rsidR="002536C4" w:rsidRPr="00C16414" w:rsidRDefault="002536C4" w:rsidP="00C16414">
      <w:pPr>
        <w:spacing w:after="0" w:line="216" w:lineRule="auto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C16414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Глава муниципального округа </w:t>
      </w:r>
    </w:p>
    <w:p w14:paraId="297D0638" w14:textId="77777777" w:rsidR="002536C4" w:rsidRPr="00C16414" w:rsidRDefault="002536C4" w:rsidP="00C16414">
      <w:pPr>
        <w:spacing w:after="0" w:line="216" w:lineRule="auto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C16414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Текстильщики в городе Москве                                               </w:t>
      </w:r>
      <w:r w:rsidR="00C22E35" w:rsidRPr="00C16414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="00C16414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       </w:t>
      </w:r>
      <w:r w:rsidR="00C22E35" w:rsidRPr="00C16414">
        <w:rPr>
          <w:rFonts w:ascii="Times New Roman" w:eastAsia="Calibri" w:hAnsi="Times New Roman"/>
          <w:b/>
          <w:sz w:val="28"/>
          <w:szCs w:val="28"/>
          <w:lang w:eastAsia="en-US"/>
        </w:rPr>
        <w:t>А.В.</w:t>
      </w:r>
      <w:r w:rsidR="009B6DB5" w:rsidRPr="00C16414">
        <w:rPr>
          <w:rFonts w:ascii="Times New Roman" w:eastAsia="Calibri" w:hAnsi="Times New Roman"/>
          <w:b/>
          <w:sz w:val="28"/>
          <w:szCs w:val="28"/>
          <w:lang w:eastAsia="en-US"/>
        </w:rPr>
        <w:t>Игнатьева</w:t>
      </w:r>
    </w:p>
    <w:p w14:paraId="3C644C44" w14:textId="77777777" w:rsidR="00C22E35" w:rsidRPr="00C16414" w:rsidRDefault="00C22E35" w:rsidP="002536C4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6ECE8FD6" w14:textId="77777777" w:rsidR="002536C4" w:rsidRPr="00C22E35" w:rsidRDefault="002536C4" w:rsidP="002536C4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C22E35">
        <w:rPr>
          <w:rFonts w:ascii="Times New Roman" w:eastAsia="Calibri" w:hAnsi="Times New Roman"/>
          <w:sz w:val="24"/>
          <w:szCs w:val="24"/>
          <w:lang w:eastAsia="en-US"/>
        </w:rPr>
        <w:br w:type="page"/>
      </w:r>
    </w:p>
    <w:p w14:paraId="0570FB5C" w14:textId="77777777" w:rsidR="00050CA3" w:rsidRPr="00C22E35" w:rsidRDefault="00050CA3" w:rsidP="00050CA3">
      <w:pPr>
        <w:spacing w:after="0" w:line="240" w:lineRule="auto"/>
        <w:rPr>
          <w:rFonts w:ascii="Times New Roman" w:hAnsi="Times New Roman"/>
          <w:bCs/>
          <w:sz w:val="24"/>
          <w:szCs w:val="24"/>
        </w:rPr>
        <w:sectPr w:rsidR="00050CA3" w:rsidRPr="00C22E35">
          <w:pgSz w:w="11906" w:h="16838"/>
          <w:pgMar w:top="709" w:right="850" w:bottom="851" w:left="1134" w:header="708" w:footer="708" w:gutter="0"/>
          <w:cols w:space="720"/>
        </w:sectPr>
      </w:pPr>
    </w:p>
    <w:p w14:paraId="5A679A37" w14:textId="77777777" w:rsidR="00050CA3" w:rsidRPr="00E41A06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/>
          <w:bCs/>
          <w:sz w:val="28"/>
          <w:szCs w:val="28"/>
        </w:rPr>
      </w:pPr>
      <w:r w:rsidRPr="00E41A06">
        <w:rPr>
          <w:rFonts w:ascii="Times New Roman" w:hAnsi="Times New Roman"/>
          <w:bCs/>
          <w:sz w:val="28"/>
          <w:szCs w:val="28"/>
        </w:rPr>
        <w:lastRenderedPageBreak/>
        <w:t>Приложение</w:t>
      </w:r>
    </w:p>
    <w:p w14:paraId="539406BF" w14:textId="77777777" w:rsidR="00C22E35" w:rsidRPr="00E41A06" w:rsidRDefault="00050CA3" w:rsidP="00C22E35">
      <w:pPr>
        <w:widowControl w:val="0"/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/>
          <w:bCs/>
          <w:sz w:val="28"/>
          <w:szCs w:val="28"/>
        </w:rPr>
      </w:pPr>
      <w:r w:rsidRPr="00E41A06">
        <w:rPr>
          <w:rFonts w:ascii="Times New Roman" w:hAnsi="Times New Roman"/>
          <w:bCs/>
          <w:sz w:val="28"/>
          <w:szCs w:val="28"/>
        </w:rPr>
        <w:t xml:space="preserve">к решению Совета депутатов муниципального округа </w:t>
      </w:r>
      <w:r w:rsidR="002536C4" w:rsidRPr="00E41A06">
        <w:rPr>
          <w:rFonts w:ascii="Times New Roman" w:hAnsi="Times New Roman"/>
          <w:bCs/>
          <w:sz w:val="28"/>
          <w:szCs w:val="28"/>
        </w:rPr>
        <w:t>Текстильщики в городе Москве</w:t>
      </w:r>
    </w:p>
    <w:p w14:paraId="70D3B443" w14:textId="78233B50" w:rsidR="00C22E35" w:rsidRPr="00E41A06" w:rsidRDefault="005B64C2" w:rsidP="00C22E35">
      <w:pPr>
        <w:widowControl w:val="0"/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/>
          <w:bCs/>
          <w:sz w:val="28"/>
          <w:szCs w:val="28"/>
        </w:rPr>
      </w:pPr>
      <w:r w:rsidRPr="00E41A06">
        <w:rPr>
          <w:rFonts w:ascii="Times New Roman" w:hAnsi="Times New Roman"/>
          <w:bCs/>
          <w:sz w:val="28"/>
          <w:szCs w:val="28"/>
        </w:rPr>
        <w:t xml:space="preserve">от </w:t>
      </w:r>
      <w:r w:rsidR="00DB1FF7">
        <w:rPr>
          <w:rFonts w:ascii="Times New Roman" w:hAnsi="Times New Roman"/>
          <w:sz w:val="28"/>
          <w:szCs w:val="28"/>
        </w:rPr>
        <w:t>23.03.2021 № 5/</w:t>
      </w:r>
      <w:r w:rsidR="00985B1A">
        <w:rPr>
          <w:rFonts w:ascii="Times New Roman" w:hAnsi="Times New Roman"/>
          <w:sz w:val="28"/>
          <w:szCs w:val="28"/>
        </w:rPr>
        <w:t>10</w:t>
      </w:r>
    </w:p>
    <w:p w14:paraId="04B7573E" w14:textId="77777777" w:rsidR="00050CA3" w:rsidRPr="00A66BBA" w:rsidRDefault="00050CA3" w:rsidP="00C22E35">
      <w:pPr>
        <w:widowControl w:val="0"/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/>
          <w:b/>
          <w:bCs/>
          <w:sz w:val="28"/>
          <w:szCs w:val="28"/>
        </w:rPr>
      </w:pPr>
    </w:p>
    <w:p w14:paraId="089AA464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66BBA">
        <w:rPr>
          <w:rFonts w:ascii="Times New Roman" w:hAnsi="Times New Roman"/>
          <w:b/>
          <w:bCs/>
          <w:sz w:val="28"/>
          <w:szCs w:val="28"/>
        </w:rPr>
        <w:t>П</w:t>
      </w:r>
      <w:r w:rsidR="00C16414" w:rsidRPr="00A66BBA">
        <w:rPr>
          <w:rFonts w:ascii="Times New Roman" w:hAnsi="Times New Roman"/>
          <w:b/>
          <w:bCs/>
          <w:sz w:val="28"/>
          <w:szCs w:val="28"/>
        </w:rPr>
        <w:t xml:space="preserve">ОЛОЖЕНИЕ </w:t>
      </w:r>
      <w:r w:rsidRPr="00A66BBA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2FA15304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66BBA">
        <w:rPr>
          <w:rFonts w:ascii="Times New Roman" w:hAnsi="Times New Roman"/>
          <w:b/>
          <w:bCs/>
          <w:sz w:val="28"/>
          <w:szCs w:val="28"/>
        </w:rPr>
        <w:t xml:space="preserve">о комиссии </w:t>
      </w:r>
      <w:r w:rsidRPr="00A66BBA">
        <w:rPr>
          <w:rFonts w:ascii="Times New Roman" w:hAnsi="Times New Roman"/>
          <w:b/>
          <w:sz w:val="28"/>
          <w:szCs w:val="28"/>
        </w:rPr>
        <w:t xml:space="preserve">аппарата Совета депутатов муниципального округа </w:t>
      </w:r>
      <w:r w:rsidR="002536C4" w:rsidRPr="00A66BBA">
        <w:rPr>
          <w:rFonts w:ascii="Times New Roman" w:hAnsi="Times New Roman"/>
          <w:b/>
          <w:sz w:val="28"/>
          <w:szCs w:val="28"/>
        </w:rPr>
        <w:t>Текстильщики в городе Москве</w:t>
      </w:r>
      <w:r w:rsidRPr="00A66BBA">
        <w:rPr>
          <w:rFonts w:ascii="Times New Roman" w:hAnsi="Times New Roman"/>
          <w:b/>
          <w:sz w:val="28"/>
          <w:szCs w:val="28"/>
        </w:rPr>
        <w:t xml:space="preserve"> </w:t>
      </w:r>
      <w:r w:rsidRPr="00A66BBA">
        <w:rPr>
          <w:rFonts w:ascii="Times New Roman" w:hAnsi="Times New Roman"/>
          <w:b/>
          <w:bCs/>
          <w:sz w:val="28"/>
          <w:szCs w:val="28"/>
        </w:rPr>
        <w:t>по соблюдению требований к служебному поведению муниципальных служащих и урегулированию конфликта интересов</w:t>
      </w:r>
    </w:p>
    <w:p w14:paraId="5AFA8D41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909D76B" w14:textId="77777777" w:rsidR="00050CA3" w:rsidRPr="00A66BBA" w:rsidRDefault="00050CA3" w:rsidP="00050CA3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 xml:space="preserve">1. Настоящим Положением определяется порядок формирования и деятельности комиссии аппарата Совета депутатов муниципального округа </w:t>
      </w:r>
      <w:r w:rsidR="002536C4" w:rsidRPr="00A66BBA">
        <w:rPr>
          <w:rFonts w:ascii="Times New Roman" w:hAnsi="Times New Roman"/>
          <w:sz w:val="28"/>
          <w:szCs w:val="28"/>
        </w:rPr>
        <w:t>Текстильщики в городе Москве</w:t>
      </w:r>
      <w:r w:rsidRPr="00A66BBA">
        <w:rPr>
          <w:rFonts w:ascii="Times New Roman" w:hAnsi="Times New Roman"/>
          <w:sz w:val="28"/>
          <w:szCs w:val="28"/>
        </w:rPr>
        <w:t xml:space="preserve"> по соблюдению требований к служебному поведению муниципальных служащих и урегулированию конфликта интересов (далее – Комиссия).</w:t>
      </w:r>
    </w:p>
    <w:p w14:paraId="699A17C8" w14:textId="77777777" w:rsidR="00050CA3" w:rsidRPr="00A66BBA" w:rsidRDefault="00050CA3" w:rsidP="00050CA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 xml:space="preserve">2. Комиссия в своей деятельности руководствуется </w:t>
      </w:r>
      <w:hyperlink r:id="rId7" w:history="1">
        <w:r w:rsidRPr="00A66BB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Конституцией</w:t>
        </w:r>
      </w:hyperlink>
      <w:r w:rsidRPr="00A66BBA">
        <w:rPr>
          <w:rFonts w:ascii="Times New Roman" w:hAnsi="Times New Roman"/>
          <w:sz w:val="28"/>
          <w:szCs w:val="28"/>
        </w:rPr>
        <w:t> Российской Федерации, федеральными законами и иными нормативными правовыми актами Российской Федерации, законами и иными правовыми актами города Москвы, муниципальными правовыми актами и настоящим Положением.</w:t>
      </w:r>
    </w:p>
    <w:p w14:paraId="578F53C8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 xml:space="preserve">3. Основной задачей Комиссии является содействие аппарату Совета депутатов муниципального округа </w:t>
      </w:r>
      <w:r w:rsidR="002536C4" w:rsidRPr="00A66BBA">
        <w:rPr>
          <w:rFonts w:ascii="Times New Roman" w:hAnsi="Times New Roman"/>
          <w:sz w:val="28"/>
          <w:szCs w:val="28"/>
        </w:rPr>
        <w:t>Текстильщики в городе Москве</w:t>
      </w:r>
      <w:r w:rsidRPr="00A66BBA">
        <w:rPr>
          <w:rFonts w:ascii="Times New Roman" w:hAnsi="Times New Roman"/>
          <w:sz w:val="28"/>
          <w:szCs w:val="28"/>
        </w:rPr>
        <w:t xml:space="preserve"> (далее </w:t>
      </w:r>
      <w:r w:rsidRPr="00A66BBA">
        <w:rPr>
          <w:rFonts w:ascii="Times New Roman" w:hAnsi="Times New Roman"/>
          <w:i/>
          <w:sz w:val="28"/>
          <w:szCs w:val="28"/>
        </w:rPr>
        <w:t xml:space="preserve">– </w:t>
      </w:r>
      <w:r w:rsidRPr="00A66BBA">
        <w:rPr>
          <w:rFonts w:ascii="Times New Roman" w:hAnsi="Times New Roman"/>
          <w:sz w:val="28"/>
          <w:szCs w:val="28"/>
        </w:rPr>
        <w:t>аппарат Совета депутатов):</w:t>
      </w:r>
    </w:p>
    <w:p w14:paraId="308E10B9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 xml:space="preserve">1) в обеспечении соблюдения муниципальными служащими аппарата Совета депутатов (далее – муниципальные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федеральными </w:t>
      </w:r>
      <w:hyperlink r:id="rId8" w:history="1">
        <w:r w:rsidRPr="00A66BB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законами</w:t>
        </w:r>
      </w:hyperlink>
      <w:r w:rsidRPr="00A66BBA">
        <w:rPr>
          <w:rFonts w:ascii="Times New Roman" w:hAnsi="Times New Roman"/>
          <w:sz w:val="28"/>
          <w:szCs w:val="28"/>
        </w:rPr>
        <w:t xml:space="preserve"> </w:t>
      </w:r>
      <w:r w:rsidRPr="00A66BBA">
        <w:rPr>
          <w:rFonts w:ascii="Times New Roman" w:hAnsi="Times New Roman"/>
          <w:bCs/>
          <w:sz w:val="28"/>
          <w:szCs w:val="28"/>
        </w:rPr>
        <w:t xml:space="preserve">от </w:t>
      </w:r>
      <w:r w:rsidR="002B5A5E" w:rsidRPr="00A66BBA">
        <w:rPr>
          <w:rFonts w:ascii="Times New Roman" w:hAnsi="Times New Roman"/>
          <w:bCs/>
          <w:sz w:val="28"/>
          <w:szCs w:val="28"/>
        </w:rPr>
        <w:t>0</w:t>
      </w:r>
      <w:r w:rsidRPr="00A66BBA">
        <w:rPr>
          <w:rFonts w:ascii="Times New Roman" w:hAnsi="Times New Roman"/>
          <w:bCs/>
          <w:sz w:val="28"/>
          <w:szCs w:val="28"/>
        </w:rPr>
        <w:t>2</w:t>
      </w:r>
      <w:r w:rsidR="002B5A5E" w:rsidRPr="00A66BBA">
        <w:rPr>
          <w:rFonts w:ascii="Times New Roman" w:hAnsi="Times New Roman"/>
          <w:bCs/>
          <w:sz w:val="28"/>
          <w:szCs w:val="28"/>
        </w:rPr>
        <w:t xml:space="preserve">.03.2007 № 25-ФЗ </w:t>
      </w:r>
      <w:r w:rsidRPr="00A66BBA">
        <w:rPr>
          <w:rFonts w:ascii="Times New Roman" w:hAnsi="Times New Roman"/>
          <w:bCs/>
          <w:sz w:val="28"/>
          <w:szCs w:val="28"/>
        </w:rPr>
        <w:t>«О муниципальной службе в Российской Федерации»,</w:t>
      </w:r>
      <w:r w:rsidR="002B5A5E" w:rsidRPr="00A66BBA">
        <w:rPr>
          <w:rFonts w:ascii="Times New Roman" w:hAnsi="Times New Roman"/>
          <w:sz w:val="28"/>
          <w:szCs w:val="28"/>
        </w:rPr>
        <w:t xml:space="preserve"> </w:t>
      </w:r>
      <w:r w:rsidRPr="00A66BBA">
        <w:rPr>
          <w:rFonts w:ascii="Times New Roman" w:hAnsi="Times New Roman"/>
          <w:sz w:val="28"/>
          <w:szCs w:val="28"/>
        </w:rPr>
        <w:t>от 25</w:t>
      </w:r>
      <w:r w:rsidR="007277D7" w:rsidRPr="00A66BBA">
        <w:rPr>
          <w:rFonts w:ascii="Times New Roman" w:hAnsi="Times New Roman"/>
          <w:sz w:val="28"/>
          <w:szCs w:val="28"/>
        </w:rPr>
        <w:t>.12.</w:t>
      </w:r>
      <w:r w:rsidRPr="00A66BBA">
        <w:rPr>
          <w:rFonts w:ascii="Times New Roman" w:hAnsi="Times New Roman"/>
          <w:sz w:val="28"/>
          <w:szCs w:val="28"/>
        </w:rPr>
        <w:t xml:space="preserve">2008 № 273-ФЗ «О противодействии коррупции», другими федеральными </w:t>
      </w:r>
      <w:hyperlink r:id="rId9" w:history="1">
        <w:r w:rsidRPr="00A66BB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законами</w:t>
        </w:r>
      </w:hyperlink>
      <w:r w:rsidRPr="00A66BBA">
        <w:rPr>
          <w:rFonts w:ascii="Times New Roman" w:hAnsi="Times New Roman"/>
          <w:sz w:val="28"/>
          <w:szCs w:val="28"/>
        </w:rPr>
        <w:t>, законами города Москвы и муниципальными правовыми актами (далее – требования к служебному поведению и (или) требования об урегулировании конфликта интересов);</w:t>
      </w:r>
    </w:p>
    <w:p w14:paraId="552466B7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2) в осуществлении в аппарате Совета депутатов мер по предупреждению коррупции.</w:t>
      </w:r>
    </w:p>
    <w:p w14:paraId="70856EB1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4.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14:paraId="49F471F0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5. Комиссия образуется распоряжением аппарата Совета депутатов, которым утверждается ее состав.</w:t>
      </w:r>
    </w:p>
    <w:p w14:paraId="41C3E4EC" w14:textId="4FB2B26B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6. Комиссия состоит из председателя Комиссии, его заместителя</w:t>
      </w:r>
      <w:r w:rsidR="00D57C7E">
        <w:rPr>
          <w:rFonts w:ascii="Times New Roman" w:hAnsi="Times New Roman"/>
          <w:sz w:val="28"/>
          <w:szCs w:val="28"/>
        </w:rPr>
        <w:t>,</w:t>
      </w:r>
      <w:r w:rsidRPr="00A66BBA">
        <w:rPr>
          <w:rFonts w:ascii="Times New Roman" w:hAnsi="Times New Roman"/>
          <w:sz w:val="28"/>
          <w:szCs w:val="28"/>
        </w:rPr>
        <w:t xml:space="preserve"> </w:t>
      </w:r>
      <w:r w:rsidR="00D57C7E" w:rsidRPr="00A66BBA">
        <w:rPr>
          <w:rFonts w:ascii="Times New Roman" w:hAnsi="Times New Roman"/>
          <w:sz w:val="28"/>
          <w:szCs w:val="28"/>
        </w:rPr>
        <w:t>секретаря и членов Комиссии</w:t>
      </w:r>
      <w:r w:rsidR="00E41A06">
        <w:rPr>
          <w:rFonts w:ascii="Times New Roman" w:hAnsi="Times New Roman"/>
          <w:sz w:val="28"/>
          <w:szCs w:val="28"/>
        </w:rPr>
        <w:t>,</w:t>
      </w:r>
      <w:r w:rsidR="00D57C7E" w:rsidRPr="00A66BBA">
        <w:rPr>
          <w:rFonts w:ascii="Times New Roman" w:hAnsi="Times New Roman"/>
          <w:sz w:val="28"/>
          <w:szCs w:val="28"/>
        </w:rPr>
        <w:t xml:space="preserve"> </w:t>
      </w:r>
      <w:r w:rsidRPr="00A66BBA">
        <w:rPr>
          <w:rFonts w:ascii="Times New Roman" w:hAnsi="Times New Roman"/>
          <w:sz w:val="28"/>
          <w:szCs w:val="28"/>
        </w:rPr>
        <w:t xml:space="preserve">назначаемых </w:t>
      </w:r>
      <w:r w:rsidR="007277D7" w:rsidRPr="00A66BBA">
        <w:rPr>
          <w:rFonts w:ascii="Times New Roman" w:hAnsi="Times New Roman"/>
          <w:sz w:val="28"/>
          <w:szCs w:val="28"/>
        </w:rPr>
        <w:t xml:space="preserve">руководителем аппарата Совета депутатов </w:t>
      </w:r>
      <w:r w:rsidRPr="00A66BBA">
        <w:rPr>
          <w:rFonts w:ascii="Times New Roman" w:hAnsi="Times New Roman"/>
          <w:sz w:val="28"/>
          <w:szCs w:val="28"/>
        </w:rPr>
        <w:t xml:space="preserve">муниципального округа </w:t>
      </w:r>
      <w:r w:rsidR="002536C4" w:rsidRPr="00A66BBA">
        <w:rPr>
          <w:rFonts w:ascii="Times New Roman" w:hAnsi="Times New Roman"/>
          <w:sz w:val="28"/>
          <w:szCs w:val="28"/>
        </w:rPr>
        <w:t>Текстильщики в городе Москве</w:t>
      </w:r>
      <w:r w:rsidRPr="00A66BBA">
        <w:rPr>
          <w:rFonts w:ascii="Times New Roman" w:hAnsi="Times New Roman"/>
          <w:sz w:val="28"/>
          <w:szCs w:val="28"/>
        </w:rPr>
        <w:t xml:space="preserve"> (далее –</w:t>
      </w:r>
      <w:r w:rsidR="00FC3AA2" w:rsidRPr="00A66BBA">
        <w:rPr>
          <w:rFonts w:ascii="Times New Roman" w:hAnsi="Times New Roman"/>
          <w:sz w:val="28"/>
          <w:szCs w:val="28"/>
        </w:rPr>
        <w:t xml:space="preserve"> </w:t>
      </w:r>
      <w:r w:rsidR="007277D7" w:rsidRPr="00A66BBA">
        <w:rPr>
          <w:rFonts w:ascii="Times New Roman" w:hAnsi="Times New Roman"/>
          <w:sz w:val="28"/>
          <w:szCs w:val="28"/>
        </w:rPr>
        <w:t>руководитель аппарата</w:t>
      </w:r>
      <w:r w:rsidRPr="00A66BBA">
        <w:rPr>
          <w:rFonts w:ascii="Times New Roman" w:hAnsi="Times New Roman"/>
          <w:sz w:val="28"/>
          <w:szCs w:val="28"/>
        </w:rPr>
        <w:t>) из числа муниципальных служащи</w:t>
      </w:r>
      <w:r w:rsidR="00D57C7E">
        <w:rPr>
          <w:rFonts w:ascii="Times New Roman" w:hAnsi="Times New Roman"/>
          <w:sz w:val="28"/>
          <w:szCs w:val="28"/>
        </w:rPr>
        <w:t xml:space="preserve">х, </w:t>
      </w:r>
      <w:r w:rsidRPr="00A66BBA">
        <w:rPr>
          <w:rFonts w:ascii="Times New Roman" w:hAnsi="Times New Roman"/>
          <w:sz w:val="28"/>
          <w:szCs w:val="28"/>
        </w:rPr>
        <w:t xml:space="preserve">Все члены </w:t>
      </w:r>
      <w:r w:rsidRPr="00A66BBA">
        <w:rPr>
          <w:rFonts w:ascii="Times New Roman" w:hAnsi="Times New Roman"/>
          <w:sz w:val="28"/>
          <w:szCs w:val="28"/>
        </w:rPr>
        <w:lastRenderedPageBreak/>
        <w:t>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14:paraId="1331F852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7. В состав Комиссии входят:</w:t>
      </w:r>
    </w:p>
    <w:p w14:paraId="7F10194F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 xml:space="preserve">а) </w:t>
      </w:r>
      <w:r w:rsidR="007277D7" w:rsidRPr="00A66BBA">
        <w:rPr>
          <w:rFonts w:ascii="Times New Roman" w:hAnsi="Times New Roman"/>
          <w:sz w:val="28"/>
          <w:szCs w:val="28"/>
        </w:rPr>
        <w:t>руководитель аппарата и уполномоченные</w:t>
      </w:r>
      <w:r w:rsidRPr="00A66BBA">
        <w:rPr>
          <w:rFonts w:ascii="Times New Roman" w:hAnsi="Times New Roman"/>
          <w:sz w:val="28"/>
          <w:szCs w:val="28"/>
        </w:rPr>
        <w:t xml:space="preserve"> им муниципальные служащие, в том числе муниципальный служащий аппарата Совета депутатов</w:t>
      </w:r>
      <w:r w:rsidRPr="00A66BBA">
        <w:rPr>
          <w:rFonts w:ascii="Times New Roman" w:hAnsi="Times New Roman"/>
          <w:i/>
          <w:sz w:val="28"/>
          <w:szCs w:val="28"/>
        </w:rPr>
        <w:t xml:space="preserve">, </w:t>
      </w:r>
      <w:r w:rsidRPr="00A66BBA">
        <w:rPr>
          <w:rFonts w:ascii="Times New Roman" w:hAnsi="Times New Roman"/>
          <w:sz w:val="28"/>
          <w:szCs w:val="28"/>
        </w:rPr>
        <w:t xml:space="preserve">ответственный за ведение работы </w:t>
      </w:r>
      <w:r w:rsidRPr="00A66BBA">
        <w:rPr>
          <w:rFonts w:ascii="Times New Roman" w:hAnsi="Times New Roman"/>
          <w:iCs/>
          <w:sz w:val="28"/>
          <w:szCs w:val="28"/>
        </w:rPr>
        <w:t>по профилактике коррупционных и иных правонарушений</w:t>
      </w:r>
      <w:r w:rsidRPr="00A66BBA">
        <w:rPr>
          <w:rFonts w:ascii="Times New Roman" w:hAnsi="Times New Roman"/>
          <w:sz w:val="28"/>
          <w:szCs w:val="28"/>
        </w:rPr>
        <w:t xml:space="preserve"> (далее – муниципальный служащий по профилактике правонарушений).</w:t>
      </w:r>
    </w:p>
    <w:p w14:paraId="27A7DC65" w14:textId="77777777" w:rsidR="00050CA3" w:rsidRPr="00A66BBA" w:rsidRDefault="00050CA3" w:rsidP="00050CA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 xml:space="preserve">б) представители научных и образовательных организаций, других организаций в качестве независимых экспертов – специалистов по вопросам, связанным с муниципальной службой. Число независимых экспертов составляет не менее одной четверти от общего числа членов Комиссии. </w:t>
      </w:r>
    </w:p>
    <w:p w14:paraId="6DBEC95C" w14:textId="77777777" w:rsidR="00050CA3" w:rsidRPr="00A66BBA" w:rsidRDefault="00050CA3" w:rsidP="00050CA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8. Независимые эксперты включаются в состав Комиссии по согласованию с научными и образовательными организациями, другими организациями на основании запроса главы муниципального округа. Согласование осуществляется в 10-дневный срок со дня получения запроса.</w:t>
      </w:r>
    </w:p>
    <w:p w14:paraId="4B3FB0E1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9.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14:paraId="65717549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10. В заседаниях Комиссии с правом совещательного голоса участвуют:</w:t>
      </w:r>
    </w:p>
    <w:p w14:paraId="4CAD71A5" w14:textId="77777777" w:rsidR="00050CA3" w:rsidRPr="00A66BBA" w:rsidRDefault="00050CA3" w:rsidP="00050CA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1)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Комиссии;</w:t>
      </w:r>
    </w:p>
    <w:p w14:paraId="34EDB802" w14:textId="77777777" w:rsidR="00050CA3" w:rsidRPr="00A66BBA" w:rsidRDefault="00050CA3" w:rsidP="00050CA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2) другие муниципальные служащие</w:t>
      </w:r>
      <w:r w:rsidR="00FC3AA2" w:rsidRPr="00A66BBA">
        <w:rPr>
          <w:rFonts w:ascii="Times New Roman" w:hAnsi="Times New Roman"/>
          <w:sz w:val="28"/>
          <w:szCs w:val="28"/>
        </w:rPr>
        <w:t>;</w:t>
      </w:r>
      <w:r w:rsidRPr="00A66BBA">
        <w:rPr>
          <w:rFonts w:ascii="Times New Roman" w:hAnsi="Times New Roman"/>
          <w:sz w:val="28"/>
          <w:szCs w:val="28"/>
        </w:rPr>
        <w:t xml:space="preserve"> специалисты, которые могут дать пояснения по вопросам муниципальной службы и вопросам, рассматриваемым Комиссией; должностные лица других органов местного самоуправления, государственных органов;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менее, чем за 3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bookmarkStart w:id="0" w:name="Par101"/>
      <w:bookmarkEnd w:id="0"/>
    </w:p>
    <w:p w14:paraId="1EB9023D" w14:textId="77777777" w:rsidR="00050CA3" w:rsidRPr="00A66BBA" w:rsidRDefault="00050CA3" w:rsidP="00050CA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11.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аппарате Совета депутатов недопустимо.</w:t>
      </w:r>
    </w:p>
    <w:p w14:paraId="3A97AC03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 xml:space="preserve">12.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не менее чем за 3 дня до дня заседания заявить об этом. В таком случае соответствующий член Комиссии не принимает участия в </w:t>
      </w:r>
      <w:r w:rsidRPr="00A66BBA">
        <w:rPr>
          <w:rFonts w:ascii="Times New Roman" w:hAnsi="Times New Roman"/>
          <w:sz w:val="28"/>
          <w:szCs w:val="28"/>
        </w:rPr>
        <w:lastRenderedPageBreak/>
        <w:t>рассмотрении указанного вопроса.</w:t>
      </w:r>
    </w:p>
    <w:p w14:paraId="67AEBE5D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В случае если вопрос о соблюдении требований к служебному поведению и (или) требований об урегулировании конфликта интересов рассматривается в отношении муниципального служащего, являющегося членом Комиссии, то на период рассмотрения указанного вопроса его членство в Комиссии приостанавливается.</w:t>
      </w:r>
    </w:p>
    <w:p w14:paraId="35C9D65E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bookmarkStart w:id="1" w:name="Par106"/>
      <w:bookmarkEnd w:id="1"/>
      <w:r w:rsidRPr="00A66BBA">
        <w:rPr>
          <w:rFonts w:ascii="Times New Roman" w:hAnsi="Times New Roman"/>
          <w:sz w:val="28"/>
          <w:szCs w:val="28"/>
        </w:rPr>
        <w:t>13. Основаниями для проведения заседания Комиссии являются:</w:t>
      </w:r>
    </w:p>
    <w:p w14:paraId="1B31B329" w14:textId="77777777" w:rsidR="00050CA3" w:rsidRPr="00A66BBA" w:rsidRDefault="00050CA3" w:rsidP="00050CA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bookmarkStart w:id="2" w:name="Par107"/>
      <w:bookmarkEnd w:id="2"/>
      <w:r w:rsidRPr="00A66BBA">
        <w:rPr>
          <w:rFonts w:ascii="Times New Roman" w:hAnsi="Times New Roman"/>
          <w:sz w:val="28"/>
          <w:szCs w:val="28"/>
        </w:rPr>
        <w:t xml:space="preserve">1) представление </w:t>
      </w:r>
      <w:r w:rsidR="001644BB" w:rsidRPr="00A66BBA">
        <w:rPr>
          <w:rFonts w:ascii="Times New Roman" w:hAnsi="Times New Roman"/>
          <w:sz w:val="28"/>
          <w:szCs w:val="28"/>
        </w:rPr>
        <w:t>руководителем</w:t>
      </w:r>
      <w:r w:rsidR="007277D7" w:rsidRPr="00A66BBA">
        <w:rPr>
          <w:rFonts w:ascii="Times New Roman" w:hAnsi="Times New Roman"/>
          <w:sz w:val="28"/>
          <w:szCs w:val="28"/>
        </w:rPr>
        <w:t xml:space="preserve"> аппарата </w:t>
      </w:r>
      <w:r w:rsidRPr="00A66BBA">
        <w:rPr>
          <w:rFonts w:ascii="Times New Roman" w:hAnsi="Times New Roman"/>
          <w:sz w:val="28"/>
          <w:szCs w:val="28"/>
        </w:rPr>
        <w:t>материалов проверки, проведенной в соответствии с Положением о проверке достоверности и полноты сведений, представляемых гражданами, претендующими на замещение должностей муниципальной службы в городе Москве, муниципальными служащими</w:t>
      </w:r>
      <w:r w:rsidR="00C16414" w:rsidRPr="00A66BBA">
        <w:rPr>
          <w:rFonts w:ascii="Times New Roman" w:hAnsi="Times New Roman"/>
          <w:sz w:val="28"/>
          <w:szCs w:val="28"/>
        </w:rPr>
        <w:t>, за исключением руководителя аппарата Совета депутатов</w:t>
      </w:r>
      <w:r w:rsidRPr="00A66BBA">
        <w:rPr>
          <w:rFonts w:ascii="Times New Roman" w:hAnsi="Times New Roman"/>
          <w:sz w:val="28"/>
          <w:szCs w:val="28"/>
        </w:rPr>
        <w:t xml:space="preserve"> в органах местного самоуправления в городе Москве, и соблюдения муниципальными служащими органов местного самоуправления в городе Москве требований к служебному поведению, утвержденным </w:t>
      </w:r>
      <w:hyperlink r:id="rId10" w:history="1">
        <w:r w:rsidRPr="00A66BB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указом</w:t>
        </w:r>
      </w:hyperlink>
      <w:r w:rsidRPr="00A66BBA">
        <w:rPr>
          <w:rFonts w:ascii="Times New Roman" w:hAnsi="Times New Roman"/>
          <w:sz w:val="28"/>
          <w:szCs w:val="28"/>
        </w:rPr>
        <w:t xml:space="preserve"> Мэра Москвы от 17</w:t>
      </w:r>
      <w:r w:rsidR="007277D7" w:rsidRPr="00A66BBA">
        <w:rPr>
          <w:rFonts w:ascii="Times New Roman" w:hAnsi="Times New Roman"/>
          <w:sz w:val="28"/>
          <w:szCs w:val="28"/>
        </w:rPr>
        <w:t>.10.</w:t>
      </w:r>
      <w:r w:rsidRPr="00A66BBA">
        <w:rPr>
          <w:rFonts w:ascii="Times New Roman" w:hAnsi="Times New Roman"/>
          <w:sz w:val="28"/>
          <w:szCs w:val="28"/>
        </w:rPr>
        <w:t>2012 года № 70-УМ, свидетельствующих:</w:t>
      </w:r>
    </w:p>
    <w:p w14:paraId="5CB2EBA8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bookmarkStart w:id="3" w:name="Par108"/>
      <w:bookmarkEnd w:id="3"/>
      <w:r w:rsidRPr="00A66BBA">
        <w:rPr>
          <w:rFonts w:ascii="Times New Roman" w:hAnsi="Times New Roman"/>
          <w:sz w:val="28"/>
          <w:szCs w:val="28"/>
        </w:rPr>
        <w:t>а) о представлении муниципальным служащим недостоверных или неполных сведений, предусмотренных пунктом 1.1 указанного Положения;</w:t>
      </w:r>
    </w:p>
    <w:p w14:paraId="57077BF9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bookmarkStart w:id="4" w:name="Par109"/>
      <w:bookmarkEnd w:id="4"/>
      <w:r w:rsidRPr="00A66BBA">
        <w:rPr>
          <w:rFonts w:ascii="Times New Roman" w:hAnsi="Times New Roman"/>
          <w:sz w:val="28"/>
          <w:szCs w:val="28"/>
        </w:rPr>
        <w:t>б) о несоблюдении муниципальным служащим требований к служебному поведению и (или) требований об урегулировании конфликта интересов;</w:t>
      </w:r>
      <w:bookmarkStart w:id="5" w:name="Par110"/>
      <w:bookmarkEnd w:id="5"/>
    </w:p>
    <w:p w14:paraId="552BE788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2) поступившее муниципальному служащему по профилактике правонарушений:</w:t>
      </w:r>
    </w:p>
    <w:p w14:paraId="105E31B6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bookmarkStart w:id="6" w:name="Par111"/>
      <w:bookmarkEnd w:id="6"/>
      <w:r w:rsidRPr="00A66BBA">
        <w:rPr>
          <w:rFonts w:ascii="Times New Roman" w:hAnsi="Times New Roman"/>
          <w:sz w:val="28"/>
          <w:szCs w:val="28"/>
        </w:rPr>
        <w:t>а) обращение гражданина, замещавшего в аппарате Совета депутатов должность муниципальной службы, включенную в перечень должностей, утвержденный постановлением аппарата Совета депутатов, о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муниципального (административного) управления данной организацией входили в должностные обязанности муниципального служащего, до истечения двух лет со дня увольнения с муниципальной службы. Указанное обращение должно содержать фамилию, имя, отчество гражданина, дату его рождения, адрес места его жительства, замещаемые должности в течение последних двух лет до дня увольнения с муниципальной службы, наименование, местонахождение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муниципальному (административному) управлению в отношении данной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(услуг);</w:t>
      </w:r>
    </w:p>
    <w:p w14:paraId="08A5DCC7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bookmarkStart w:id="7" w:name="Par112"/>
      <w:bookmarkEnd w:id="7"/>
      <w:r w:rsidRPr="00A66BBA">
        <w:rPr>
          <w:rFonts w:ascii="Times New Roman" w:hAnsi="Times New Roman"/>
          <w:sz w:val="28"/>
          <w:szCs w:val="28"/>
        </w:rPr>
        <w:t>б) заявление муниципального служащего</w:t>
      </w:r>
      <w:r w:rsidR="00C16414" w:rsidRPr="00A66BBA">
        <w:rPr>
          <w:rFonts w:ascii="Times New Roman" w:hAnsi="Times New Roman"/>
          <w:sz w:val="28"/>
          <w:szCs w:val="28"/>
        </w:rPr>
        <w:t>, за исключением руководителя аппарата Совета депутатов</w:t>
      </w:r>
      <w:r w:rsidRPr="00A66BBA">
        <w:rPr>
          <w:rFonts w:ascii="Times New Roman" w:hAnsi="Times New Roman"/>
          <w:sz w:val="28"/>
          <w:szCs w:val="28"/>
        </w:rPr>
        <w:t xml:space="preserve"> о невозможности по объективным </w:t>
      </w:r>
      <w:r w:rsidRPr="00A66BBA">
        <w:rPr>
          <w:rFonts w:ascii="Times New Roman" w:hAnsi="Times New Roman"/>
          <w:sz w:val="28"/>
          <w:szCs w:val="28"/>
        </w:rPr>
        <w:lastRenderedPageBreak/>
        <w:t>причинам представить сведения о доходах, расходах, об имуществе и обязательствах имущественного характера своих супруги (супруга) и несовершеннолетних детей;</w:t>
      </w:r>
    </w:p>
    <w:p w14:paraId="5E13609C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bookmarkStart w:id="8" w:name="Par113"/>
      <w:bookmarkEnd w:id="8"/>
      <w:r w:rsidRPr="00A66BBA">
        <w:rPr>
          <w:rFonts w:ascii="Times New Roman" w:hAnsi="Times New Roman"/>
          <w:sz w:val="28"/>
          <w:szCs w:val="28"/>
        </w:rPr>
        <w:t xml:space="preserve">3) представление </w:t>
      </w:r>
      <w:r w:rsidR="00F345E2" w:rsidRPr="00A66BBA">
        <w:rPr>
          <w:rFonts w:ascii="Times New Roman" w:hAnsi="Times New Roman"/>
          <w:sz w:val="28"/>
          <w:szCs w:val="28"/>
        </w:rPr>
        <w:t xml:space="preserve">руководителя аппарата </w:t>
      </w:r>
      <w:r w:rsidRPr="00A66BBA">
        <w:rPr>
          <w:rFonts w:ascii="Times New Roman" w:hAnsi="Times New Roman"/>
          <w:sz w:val="28"/>
          <w:szCs w:val="28"/>
        </w:rPr>
        <w:t>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аппарате Совета депутатов мер по предупреждению коррупции;</w:t>
      </w:r>
    </w:p>
    <w:p w14:paraId="286E21DB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bookmarkStart w:id="9" w:name="Par114"/>
      <w:bookmarkEnd w:id="9"/>
      <w:r w:rsidRPr="00A66BBA">
        <w:rPr>
          <w:rFonts w:ascii="Times New Roman" w:hAnsi="Times New Roman"/>
          <w:sz w:val="28"/>
          <w:szCs w:val="28"/>
        </w:rPr>
        <w:t xml:space="preserve">4) представление </w:t>
      </w:r>
      <w:r w:rsidR="008E341D" w:rsidRPr="00A66BBA">
        <w:rPr>
          <w:rFonts w:ascii="Times New Roman" w:hAnsi="Times New Roman"/>
          <w:sz w:val="28"/>
          <w:szCs w:val="28"/>
        </w:rPr>
        <w:t xml:space="preserve">руководителем аппарата </w:t>
      </w:r>
      <w:r w:rsidRPr="00A66BBA">
        <w:rPr>
          <w:rFonts w:ascii="Times New Roman" w:hAnsi="Times New Roman"/>
          <w:sz w:val="28"/>
          <w:szCs w:val="28"/>
        </w:rPr>
        <w:t>материалов проверки, свидетельствующих о представлении муниципальным служащим</w:t>
      </w:r>
      <w:r w:rsidR="00C16414" w:rsidRPr="00A66BBA">
        <w:rPr>
          <w:rFonts w:ascii="Times New Roman" w:hAnsi="Times New Roman"/>
          <w:sz w:val="28"/>
          <w:szCs w:val="28"/>
        </w:rPr>
        <w:t>, за исключением руководителя аппарата Совета депутатов</w:t>
      </w:r>
      <w:r w:rsidRPr="00A66BBA">
        <w:rPr>
          <w:rFonts w:ascii="Times New Roman" w:hAnsi="Times New Roman"/>
          <w:sz w:val="28"/>
          <w:szCs w:val="28"/>
        </w:rPr>
        <w:t xml:space="preserve"> недостоверных или непо</w:t>
      </w:r>
      <w:r w:rsidR="00C16414" w:rsidRPr="00A66BBA">
        <w:rPr>
          <w:rFonts w:ascii="Times New Roman" w:hAnsi="Times New Roman"/>
          <w:sz w:val="28"/>
          <w:szCs w:val="28"/>
        </w:rPr>
        <w:t xml:space="preserve">лных сведений, предусмотренных </w:t>
      </w:r>
      <w:r w:rsidRPr="00A66BBA">
        <w:rPr>
          <w:rFonts w:ascii="Times New Roman" w:hAnsi="Times New Roman"/>
          <w:sz w:val="28"/>
          <w:szCs w:val="28"/>
        </w:rPr>
        <w:t xml:space="preserve">частью 1 статьи 3 Федерального закона от </w:t>
      </w:r>
      <w:r w:rsidR="008E341D" w:rsidRPr="00A66BBA">
        <w:rPr>
          <w:rFonts w:ascii="Times New Roman" w:hAnsi="Times New Roman"/>
          <w:sz w:val="28"/>
          <w:szCs w:val="28"/>
        </w:rPr>
        <w:t>0</w:t>
      </w:r>
      <w:r w:rsidRPr="00A66BBA">
        <w:rPr>
          <w:rFonts w:ascii="Times New Roman" w:hAnsi="Times New Roman"/>
          <w:sz w:val="28"/>
          <w:szCs w:val="28"/>
        </w:rPr>
        <w:t>3</w:t>
      </w:r>
      <w:r w:rsidR="008E341D" w:rsidRPr="00A66BBA">
        <w:rPr>
          <w:rFonts w:ascii="Times New Roman" w:hAnsi="Times New Roman"/>
          <w:sz w:val="28"/>
          <w:szCs w:val="28"/>
        </w:rPr>
        <w:t>.12.</w:t>
      </w:r>
      <w:r w:rsidRPr="00A66BBA">
        <w:rPr>
          <w:rFonts w:ascii="Times New Roman" w:hAnsi="Times New Roman"/>
          <w:sz w:val="28"/>
          <w:szCs w:val="28"/>
        </w:rPr>
        <w:t>2012 № 230-ФЗ «О контроле за соответствием расходов лиц, замещающих государственные должности, и иных лиц их доходам»;</w:t>
      </w:r>
    </w:p>
    <w:p w14:paraId="24159897" w14:textId="77777777" w:rsidR="00F345E2" w:rsidRPr="00A66BBA" w:rsidRDefault="00050CA3" w:rsidP="00F345E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5) поступившее в соответствии с частью 4 статьи 12 Федерального закона «О противодействии коррупции» и статьей 64.1 Трудового кодекса Российской Федерации в аппарат Совета депутатов уведомление организации о заключении с гражданином, замещавшим должность муниципальной службы в аппарате Совета депутатов, трудового или гражданско-правового договора на выполнение работ (оказание услуг), если отдельные функции муниципального (административного) управления данной организацией входили в должностные обязанности муниципального служащего, при условии, что указанному гражданину Комиссией ранее было отказано во вступлении в трудовые и гражданско-правовые отношения с указанной организацией или что вопрос о даче согласия такому гражданину на замещение им должности в организации либо на выполнение им работы (оказание услуги) на условиях гражданско-правового договора в организации Комиссией не рассматривался.</w:t>
      </w:r>
    </w:p>
    <w:p w14:paraId="6B8B9E03" w14:textId="77777777" w:rsidR="00050CA3" w:rsidRPr="00A66BBA" w:rsidRDefault="00050CA3" w:rsidP="00050CA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14. Муниципальным служащим по профилактике правонарушений осуществляется рассмотрение обращения, указанного в подпункте «а» подпункта 2 пункта 13, по результатам которого подготавливается мотивированное заключение по существу</w:t>
      </w:r>
      <w:r w:rsidR="001422E8" w:rsidRPr="00A66BBA">
        <w:rPr>
          <w:rFonts w:ascii="Times New Roman" w:hAnsi="Times New Roman"/>
          <w:sz w:val="28"/>
          <w:szCs w:val="28"/>
        </w:rPr>
        <w:t xml:space="preserve"> обращения с учетом требований </w:t>
      </w:r>
      <w:r w:rsidRPr="00A66BBA">
        <w:rPr>
          <w:rFonts w:ascii="Times New Roman" w:hAnsi="Times New Roman"/>
          <w:sz w:val="28"/>
          <w:szCs w:val="28"/>
        </w:rPr>
        <w:t>статьи 12 Федерального закона «О противодействии коррупции».</w:t>
      </w:r>
    </w:p>
    <w:p w14:paraId="6639CC07" w14:textId="77777777" w:rsidR="00050CA3" w:rsidRPr="00A66BBA" w:rsidRDefault="00050CA3" w:rsidP="00050CA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15. Обращение, указанное в подпункте «а» подпункта 2 пункта 13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14:paraId="52551AF5" w14:textId="77777777" w:rsidR="00050CA3" w:rsidRPr="00A66BBA" w:rsidRDefault="00050CA3" w:rsidP="00050CA3">
      <w:pPr>
        <w:pStyle w:val="ConsPlusNormal"/>
        <w:ind w:firstLine="851"/>
        <w:jc w:val="both"/>
      </w:pPr>
      <w:r w:rsidRPr="00A66BBA">
        <w:t>16. Уведомление, указанное в подпункте «в» подпункта 2 пункта 13 настоящего Положения, рассматривается муниципальным служащим по профилактике правонарушений, который осуществляет подготовку мотивированного заключения по результатам рассмотрения уведомления.</w:t>
      </w:r>
    </w:p>
    <w:p w14:paraId="25F810DB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 xml:space="preserve">17. Уведомление, указанное в подпункте 5 пункта 13 настоящего Положения, рассматривается муниципальным служащим по профилактике правонарушений, который осуществляет подготовку мотивированного заключения о соблюдении гражданином, замещавшим должность </w:t>
      </w:r>
      <w:r w:rsidRPr="00A66BBA">
        <w:rPr>
          <w:rFonts w:ascii="Times New Roman" w:hAnsi="Times New Roman"/>
          <w:sz w:val="28"/>
          <w:szCs w:val="28"/>
        </w:rPr>
        <w:lastRenderedPageBreak/>
        <w:t>муниципальной службы в аппарате Совета депутатов, требований статьи 12 Федерального закона «О противодействии коррупции».</w:t>
      </w:r>
    </w:p>
    <w:p w14:paraId="38AB71F5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 xml:space="preserve">18. При подготовке мотивированного заключения по результатам рассмотрения обращения, указанного в подпункте «а» подпункта 2 пункта 13 настоящего Положения, или уведомлений, указанных в </w:t>
      </w:r>
      <w:r w:rsidRPr="00A66BBA">
        <w:rPr>
          <w:rFonts w:ascii="Times New Roman" w:hAnsi="Times New Roman"/>
          <w:sz w:val="28"/>
          <w:szCs w:val="28"/>
        </w:rPr>
        <w:br/>
        <w:t xml:space="preserve">подпункте «в» подпункта 2 и подпункте 5 пункта 13 настоящего Положения, муниципальный служащий по профилактике правонарушений имеет право проводить собеседование с муниципальным служащим, представившим обращение или уведомление, получать от него письменные пояснения, а </w:t>
      </w:r>
      <w:r w:rsidR="00FC3AA2" w:rsidRPr="00A66BBA">
        <w:rPr>
          <w:rFonts w:ascii="Times New Roman" w:hAnsi="Times New Roman"/>
          <w:sz w:val="28"/>
          <w:szCs w:val="28"/>
        </w:rPr>
        <w:t xml:space="preserve">руководитель аппарата </w:t>
      </w:r>
      <w:r w:rsidRPr="00A66BBA">
        <w:rPr>
          <w:rFonts w:ascii="Times New Roman" w:hAnsi="Times New Roman"/>
          <w:sz w:val="28"/>
          <w:szCs w:val="28"/>
        </w:rPr>
        <w:t>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7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 председателем Комиссии, но не более чем на 30 дней.</w:t>
      </w:r>
    </w:p>
    <w:p w14:paraId="243F9A06" w14:textId="77777777" w:rsidR="00C16414" w:rsidRPr="00C16414" w:rsidRDefault="00C16414" w:rsidP="00C16414">
      <w:pPr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eastAsiaTheme="minorEastAsia" w:hAnsi="Times New Roman"/>
          <w:bCs/>
          <w:sz w:val="28"/>
          <w:szCs w:val="28"/>
        </w:rPr>
      </w:pPr>
      <w:r w:rsidRPr="00C16414">
        <w:rPr>
          <w:rFonts w:ascii="Times New Roman" w:eastAsiaTheme="minorEastAsia" w:hAnsi="Times New Roman"/>
          <w:bCs/>
          <w:sz w:val="28"/>
          <w:szCs w:val="28"/>
        </w:rPr>
        <w:t>18.1. Мотивированные заключения, предусмотренные пунктами 14, 16 и 17 настоящего Положения, должны содержать:</w:t>
      </w:r>
    </w:p>
    <w:p w14:paraId="37049FBD" w14:textId="77777777" w:rsidR="00C16414" w:rsidRPr="00C16414" w:rsidRDefault="00C16414" w:rsidP="00C16414">
      <w:pPr>
        <w:autoSpaceDE w:val="0"/>
        <w:autoSpaceDN w:val="0"/>
        <w:adjustRightInd w:val="0"/>
        <w:spacing w:after="0" w:line="230" w:lineRule="auto"/>
        <w:ind w:firstLine="851"/>
        <w:jc w:val="both"/>
        <w:rPr>
          <w:rFonts w:ascii="Times New Roman" w:eastAsiaTheme="minorEastAsia" w:hAnsi="Times New Roman"/>
          <w:bCs/>
          <w:sz w:val="28"/>
          <w:szCs w:val="28"/>
        </w:rPr>
      </w:pPr>
      <w:r w:rsidRPr="00C16414">
        <w:rPr>
          <w:rFonts w:ascii="Times New Roman" w:eastAsiaTheme="minorEastAsia" w:hAnsi="Times New Roman"/>
          <w:bCs/>
          <w:sz w:val="28"/>
          <w:szCs w:val="28"/>
        </w:rPr>
        <w:t>1) информацию, изложенную в обращениях или уведомлениях, указанных в</w:t>
      </w:r>
      <w:r w:rsidRPr="00C16414">
        <w:rPr>
          <w:rFonts w:ascii="Times New Roman" w:eastAsiaTheme="minorEastAsia" w:hAnsi="Times New Roman"/>
          <w:sz w:val="28"/>
          <w:szCs w:val="28"/>
        </w:rPr>
        <w:t xml:space="preserve"> подпунктах «а» и «г» подпункта 2 и подпункте 5 пункта 13 </w:t>
      </w:r>
      <w:r w:rsidRPr="00C16414">
        <w:rPr>
          <w:rFonts w:ascii="Times New Roman" w:eastAsiaTheme="minorEastAsia" w:hAnsi="Times New Roman"/>
          <w:bCs/>
          <w:sz w:val="28"/>
          <w:szCs w:val="28"/>
        </w:rPr>
        <w:t>настоящего Положения;</w:t>
      </w:r>
    </w:p>
    <w:p w14:paraId="4770DB0B" w14:textId="77777777" w:rsidR="00C16414" w:rsidRPr="00C16414" w:rsidRDefault="00C16414" w:rsidP="00C16414">
      <w:pPr>
        <w:autoSpaceDE w:val="0"/>
        <w:autoSpaceDN w:val="0"/>
        <w:adjustRightInd w:val="0"/>
        <w:spacing w:after="0" w:line="230" w:lineRule="auto"/>
        <w:ind w:firstLine="851"/>
        <w:jc w:val="both"/>
        <w:rPr>
          <w:rFonts w:ascii="Times New Roman" w:eastAsiaTheme="minorEastAsia" w:hAnsi="Times New Roman"/>
          <w:bCs/>
          <w:sz w:val="28"/>
          <w:szCs w:val="28"/>
        </w:rPr>
      </w:pPr>
      <w:r w:rsidRPr="00C16414">
        <w:rPr>
          <w:rFonts w:ascii="Times New Roman" w:eastAsiaTheme="minorEastAsia" w:hAnsi="Times New Roman"/>
          <w:bCs/>
          <w:sz w:val="28"/>
          <w:szCs w:val="28"/>
        </w:rPr>
        <w:t>2) 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14:paraId="4F90167A" w14:textId="77777777" w:rsidR="00C16414" w:rsidRPr="00A66BBA" w:rsidRDefault="00C16414" w:rsidP="00C16414">
      <w:pPr>
        <w:autoSpaceDE w:val="0"/>
        <w:autoSpaceDN w:val="0"/>
        <w:adjustRightInd w:val="0"/>
        <w:spacing w:after="0" w:line="230" w:lineRule="auto"/>
        <w:ind w:firstLine="851"/>
        <w:jc w:val="both"/>
        <w:rPr>
          <w:rFonts w:ascii="Times New Roman" w:eastAsiaTheme="minorEastAsia" w:hAnsi="Times New Roman"/>
          <w:bCs/>
          <w:sz w:val="28"/>
          <w:szCs w:val="28"/>
        </w:rPr>
      </w:pPr>
      <w:r w:rsidRPr="00C16414">
        <w:rPr>
          <w:rFonts w:ascii="Times New Roman" w:eastAsiaTheme="minorEastAsia" w:hAnsi="Times New Roman"/>
          <w:bCs/>
          <w:sz w:val="28"/>
          <w:szCs w:val="28"/>
        </w:rPr>
        <w:t>3) мотивированный вывод по результатам предварительного рассмотрения обращений и уведомлений, указанных в</w:t>
      </w:r>
      <w:r w:rsidRPr="00C16414">
        <w:rPr>
          <w:rFonts w:ascii="Times New Roman" w:eastAsiaTheme="minorEastAsia" w:hAnsi="Times New Roman"/>
          <w:sz w:val="28"/>
          <w:szCs w:val="28"/>
        </w:rPr>
        <w:t xml:space="preserve"> подпунктах «а» и «г» подпункта 2 и подпункте 5 пункта 13</w:t>
      </w:r>
      <w:r w:rsidRPr="00C16414">
        <w:rPr>
          <w:rFonts w:ascii="Times New Roman" w:eastAsiaTheme="minorEastAsia" w:hAnsi="Times New Roman"/>
          <w:bCs/>
          <w:sz w:val="28"/>
          <w:szCs w:val="28"/>
        </w:rPr>
        <w:t xml:space="preserve"> настоящего Положения, а также рекомендации для принятия одного из решений в соответствии с пунктами 27, 30, 32 настоящего Положения или иного решения.</w:t>
      </w:r>
    </w:p>
    <w:p w14:paraId="65BB2C39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19. Председатель Комиссии при поступлении к нему информации, содержащей основания для проведения заседания Комиссии:</w:t>
      </w:r>
    </w:p>
    <w:p w14:paraId="589C61BE" w14:textId="77777777" w:rsidR="00050CA3" w:rsidRPr="00A66BBA" w:rsidRDefault="00050CA3" w:rsidP="00050CA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1) в 10-дневный</w:t>
      </w:r>
      <w:r w:rsidR="008E341D" w:rsidRPr="00A66BBA">
        <w:rPr>
          <w:rFonts w:ascii="Times New Roman" w:hAnsi="Times New Roman"/>
          <w:sz w:val="28"/>
          <w:szCs w:val="28"/>
        </w:rPr>
        <w:t xml:space="preserve"> </w:t>
      </w:r>
      <w:r w:rsidRPr="00A66BBA">
        <w:rPr>
          <w:rFonts w:ascii="Times New Roman" w:hAnsi="Times New Roman"/>
          <w:sz w:val="28"/>
          <w:szCs w:val="28"/>
        </w:rPr>
        <w:t>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случая, предусмотренного пунктом 20 настоящего Положения;</w:t>
      </w:r>
    </w:p>
    <w:p w14:paraId="025EAA77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2) организует через секретаря Комиссии ознакомление муниципального служащего, в отношении которого Комиссией будет рассматриваться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на рассмотрение Комиссии информацией и материалами, оповещение их о дате, времени и месте проведения заседания, а также ведение делопроизводства;</w:t>
      </w:r>
    </w:p>
    <w:p w14:paraId="04BE550D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lastRenderedPageBreak/>
        <w:t>3) рассматривает ходатайства о приглашении на заседание Комиссии лиц, указанных в подпункте 2 пункта 10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14:paraId="14D18196" w14:textId="77777777" w:rsidR="00050CA3" w:rsidRPr="00A66BBA" w:rsidRDefault="00050CA3" w:rsidP="00050CA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20. Заседание Комиссии по рассмотрению заявления, указанного в подпункте «б» подпункта 2 пункта 13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14:paraId="446501E4" w14:textId="77777777" w:rsidR="00050CA3" w:rsidRPr="00A66BBA" w:rsidRDefault="00050CA3" w:rsidP="00050CA3">
      <w:pPr>
        <w:pStyle w:val="ConsPlusNormal"/>
        <w:ind w:firstLine="851"/>
        <w:jc w:val="both"/>
      </w:pPr>
      <w:r w:rsidRPr="00A66BBA">
        <w:t>21.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аппарате Совета депутатов. О намерении лично присутствовать на заседании Комиссии муниципальный служащий или гражданин, замещавший должность муниципальной службы в аппарате Совета депутатов</w:t>
      </w:r>
      <w:r w:rsidRPr="00A66BBA">
        <w:rPr>
          <w:i/>
        </w:rPr>
        <w:t>,</w:t>
      </w:r>
      <w:r w:rsidRPr="00A66BBA">
        <w:t xml:space="preserve"> указывает в обращении, заявлении или уведомлении, представляемых в соответствии с подпунктом 2 пункта 13 настоящего Положения. </w:t>
      </w:r>
    </w:p>
    <w:p w14:paraId="72067170" w14:textId="77777777" w:rsidR="00050CA3" w:rsidRPr="00A66BBA" w:rsidRDefault="00050CA3" w:rsidP="00050CA3">
      <w:pPr>
        <w:pStyle w:val="ConsPlusNormal"/>
        <w:ind w:firstLine="851"/>
        <w:jc w:val="both"/>
      </w:pPr>
      <w:r w:rsidRPr="00A66BBA">
        <w:t>22. Заседания Комиссии могут проводиться в отсутствие муниципального служащего или гражданина, замещавшего должность муниципальной службы в аппарате Совета депутатов, в случае:</w:t>
      </w:r>
    </w:p>
    <w:p w14:paraId="7C3AC387" w14:textId="77777777" w:rsidR="00050CA3" w:rsidRPr="00A66BBA" w:rsidRDefault="00050CA3" w:rsidP="00050CA3">
      <w:pPr>
        <w:pStyle w:val="ConsPlusNormal"/>
        <w:ind w:firstLine="851"/>
        <w:jc w:val="both"/>
      </w:pPr>
      <w:r w:rsidRPr="00A66BBA">
        <w:t>1) если в обращении, заявлении или уведомлении, предусмотренных подпунктом 2 пункта 13 настоящего Положения, не содержится указания о намерении муниципального служащего или гражданина, замещавшего должность муниципальной службы в аппарате Совета депутатов</w:t>
      </w:r>
      <w:r w:rsidRPr="00A66BBA">
        <w:rPr>
          <w:i/>
        </w:rPr>
        <w:t>,</w:t>
      </w:r>
      <w:r w:rsidRPr="00A66BBA">
        <w:t xml:space="preserve"> лично присутствовать на заседании Комиссии;</w:t>
      </w:r>
    </w:p>
    <w:p w14:paraId="756C1D55" w14:textId="77777777" w:rsidR="00050CA3" w:rsidRPr="00A66BBA" w:rsidRDefault="00050CA3" w:rsidP="00050CA3">
      <w:pPr>
        <w:pStyle w:val="ConsPlusNormal"/>
        <w:ind w:firstLine="851"/>
        <w:jc w:val="both"/>
      </w:pPr>
      <w:r w:rsidRPr="00A66BBA">
        <w:t>2) если муниципальный служащий или гражданин, замещавший должность муниципальной службы в аппарате Совета депутатов</w:t>
      </w:r>
      <w:r w:rsidRPr="00A66BBA">
        <w:rPr>
          <w:i/>
        </w:rPr>
        <w:t>,</w:t>
      </w:r>
      <w:r w:rsidRPr="00A66BBA">
        <w:t xml:space="preserve"> намеревающиеся лично присутствовать на заседании Комиссии и надлежащим образом извещенные о дате, времени и месте его проведения, не явились на заседание Комиссии.</w:t>
      </w:r>
    </w:p>
    <w:p w14:paraId="4FAE397E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23. На заседании Комиссии заслушиваются пояснения муниципального служащего или гражданина, замещавшего должность муниципальной службы в аппарате Совета депутатов (с их согласия) и иных лиц, рассматриваются материалы по существу вынесенных на данное заседание вопросов, а также дополнительные материалы.</w:t>
      </w:r>
    </w:p>
    <w:p w14:paraId="69E07B1A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24.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14:paraId="63DF7699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bookmarkStart w:id="10" w:name="Par124"/>
      <w:bookmarkEnd w:id="10"/>
      <w:r w:rsidRPr="00A66BBA">
        <w:rPr>
          <w:rFonts w:ascii="Times New Roman" w:hAnsi="Times New Roman"/>
          <w:sz w:val="28"/>
          <w:szCs w:val="28"/>
        </w:rPr>
        <w:t xml:space="preserve">25. По итогам рассмотрения вопроса, указанного в </w:t>
      </w:r>
      <w:r w:rsidRPr="00A66BBA">
        <w:rPr>
          <w:rFonts w:ascii="Times New Roman" w:hAnsi="Times New Roman"/>
          <w:sz w:val="28"/>
          <w:szCs w:val="28"/>
        </w:rPr>
        <w:br/>
        <w:t>подпункте «а» подпункта 1 пункта 13 настоящего Положения, Комиссия принимает одно из следующих решений:</w:t>
      </w:r>
    </w:p>
    <w:p w14:paraId="0ED5C9D7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bookmarkStart w:id="11" w:name="Par125"/>
      <w:bookmarkEnd w:id="11"/>
      <w:r w:rsidRPr="00A66BBA">
        <w:rPr>
          <w:rFonts w:ascii="Times New Roman" w:hAnsi="Times New Roman"/>
          <w:sz w:val="28"/>
          <w:szCs w:val="28"/>
        </w:rPr>
        <w:t>1) установить, что сведения, представленные муниципальным служащим, являются достоверными и полными;</w:t>
      </w:r>
    </w:p>
    <w:p w14:paraId="3AACF30E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lastRenderedPageBreak/>
        <w:t>2) установить, что сведения, представленные муниципальным служащим, являются недостоверными и (или) неполными. В этом случае Комиссия рекомендует главе муниципального округа применить к муниципальному служащему конкретную меру ответственности.</w:t>
      </w:r>
    </w:p>
    <w:p w14:paraId="17F53189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 xml:space="preserve">26. По итогам рассмотрения вопроса, указанного в </w:t>
      </w:r>
      <w:r w:rsidRPr="00A66BBA">
        <w:rPr>
          <w:rFonts w:ascii="Times New Roman" w:hAnsi="Times New Roman"/>
          <w:sz w:val="28"/>
          <w:szCs w:val="28"/>
        </w:rPr>
        <w:br/>
        <w:t>подпункте «б» подпункта 1 пункта 13 настоящего Положения, Комиссия принимает одно из следующих решений:</w:t>
      </w:r>
    </w:p>
    <w:p w14:paraId="347A1941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1)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14:paraId="4B27AD34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 xml:space="preserve">2)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</w:t>
      </w:r>
      <w:r w:rsidR="008E341D" w:rsidRPr="00A66BBA">
        <w:rPr>
          <w:rFonts w:ascii="Times New Roman" w:hAnsi="Times New Roman"/>
          <w:sz w:val="28"/>
          <w:szCs w:val="28"/>
        </w:rPr>
        <w:t xml:space="preserve">руководителю аппарата </w:t>
      </w:r>
      <w:r w:rsidRPr="00A66BBA">
        <w:rPr>
          <w:rFonts w:ascii="Times New Roman" w:hAnsi="Times New Roman"/>
          <w:sz w:val="28"/>
          <w:szCs w:val="28"/>
        </w:rPr>
        <w:t>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14:paraId="4C2C6E85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 xml:space="preserve">27. По итогам рассмотрения вопроса, указанного в </w:t>
      </w:r>
      <w:r w:rsidRPr="00A66BBA">
        <w:rPr>
          <w:rFonts w:ascii="Times New Roman" w:hAnsi="Times New Roman"/>
          <w:sz w:val="28"/>
          <w:szCs w:val="28"/>
        </w:rPr>
        <w:br/>
        <w:t>подпункте «а» подпункта 2 пункта 13 настоящего Положения, Комиссия принимает одно из следующих решений:</w:t>
      </w:r>
    </w:p>
    <w:p w14:paraId="5F98BADB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1)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муниципального (административного) управления данной организацией входили в должностные обязанности муниципального служащего;</w:t>
      </w:r>
    </w:p>
    <w:p w14:paraId="01455BE6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2) отказать гражданину в замещении на условиях трудового договора должности в организации и (или) выполнение в данной организации работы (оказание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муниципального (административного) управления данной организацией входили в должностные обязанности муниципального служащего, и мотивировать свой отказ.</w:t>
      </w:r>
    </w:p>
    <w:p w14:paraId="5CE32F17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bookmarkStart w:id="12" w:name="Par133"/>
      <w:bookmarkEnd w:id="12"/>
      <w:r w:rsidRPr="00A66BBA">
        <w:rPr>
          <w:rFonts w:ascii="Times New Roman" w:hAnsi="Times New Roman"/>
          <w:sz w:val="28"/>
          <w:szCs w:val="28"/>
        </w:rPr>
        <w:t xml:space="preserve">28. По итогам рассмотрения вопроса, указанного в </w:t>
      </w:r>
      <w:r w:rsidRPr="00A66BBA">
        <w:rPr>
          <w:rFonts w:ascii="Times New Roman" w:hAnsi="Times New Roman"/>
          <w:sz w:val="28"/>
          <w:szCs w:val="28"/>
        </w:rPr>
        <w:br/>
        <w:t>подпункте «б» подпункта 2 пункта 13 настоящего Положения, Комиссия принимает одно из следующих решений:</w:t>
      </w:r>
    </w:p>
    <w:p w14:paraId="12926977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1) признать, что причина непредставления муниципальным служащим сведений о доходах, расходах,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14:paraId="15E4AC96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 xml:space="preserve">2) признать, что причина непредставления муниципальным служащим сведений о доходах, расходах, об имуществе и обязательствах имущественного характера своих супруги (супруга) и несовершеннолетних </w:t>
      </w:r>
      <w:r w:rsidRPr="00A66BBA">
        <w:rPr>
          <w:rFonts w:ascii="Times New Roman" w:hAnsi="Times New Roman"/>
          <w:sz w:val="28"/>
          <w:szCs w:val="28"/>
        </w:rPr>
        <w:lastRenderedPageBreak/>
        <w:t>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14:paraId="00BDAC5F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3) признать, что причина непредставления муниципальным служащим сведений о доходах, расходах,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муниципального округа применить к муниципальному служащему конкретную меру ответственности.</w:t>
      </w:r>
    </w:p>
    <w:p w14:paraId="078A5CA2" w14:textId="77777777" w:rsidR="00050CA3" w:rsidRPr="00A66BBA" w:rsidRDefault="00C16414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bookmarkStart w:id="13" w:name="Par137"/>
      <w:bookmarkEnd w:id="13"/>
      <w:r w:rsidRPr="00A66BBA">
        <w:rPr>
          <w:rFonts w:ascii="Times New Roman" w:hAnsi="Times New Roman"/>
          <w:sz w:val="28"/>
          <w:szCs w:val="28"/>
        </w:rPr>
        <w:t>29</w:t>
      </w:r>
      <w:r w:rsidR="00050CA3" w:rsidRPr="00A66BBA">
        <w:rPr>
          <w:rFonts w:ascii="Times New Roman" w:hAnsi="Times New Roman"/>
          <w:sz w:val="28"/>
          <w:szCs w:val="28"/>
        </w:rPr>
        <w:t>. По итогам рассмотрения вопроса, указанного в подпункте 4 пункта 13настоящего Положения, Комиссия принимает одно из следующих решений:</w:t>
      </w:r>
    </w:p>
    <w:p w14:paraId="62105518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 xml:space="preserve">1) признать, что сведения, представленные муниципальным служащим в соответствии с </w:t>
      </w:r>
      <w:hyperlink r:id="rId11" w:history="1">
        <w:r w:rsidRPr="00A66BB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частью 1 статьи 3</w:t>
        </w:r>
      </w:hyperlink>
      <w:r w:rsidRPr="00A66BBA">
        <w:rPr>
          <w:rFonts w:ascii="Times New Roman" w:hAnsi="Times New Roman"/>
          <w:sz w:val="28"/>
          <w:szCs w:val="28"/>
        </w:rPr>
        <w:t xml:space="preserve"> Федерального закона «О контроле за соответствием расходов лиц, замещающих государственные должности, и иных лиц их доходам», являются достоверными и полными;</w:t>
      </w:r>
    </w:p>
    <w:p w14:paraId="279D5F70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 xml:space="preserve">2) признать, что сведения, представленные муниципальным служащим в соответствии с </w:t>
      </w:r>
      <w:hyperlink r:id="rId12" w:history="1">
        <w:r w:rsidRPr="00A66BB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частью 1 статьи 3</w:t>
        </w:r>
      </w:hyperlink>
      <w:r w:rsidRPr="00A66BBA">
        <w:rPr>
          <w:rFonts w:ascii="Times New Roman" w:hAnsi="Times New Roman"/>
          <w:sz w:val="28"/>
          <w:szCs w:val="28"/>
        </w:rPr>
        <w:t xml:space="preserve"> Федерального закона «О контроле за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главе муниципального округа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14:paraId="5B630216" w14:textId="77777777" w:rsidR="00050CA3" w:rsidRPr="00A66BBA" w:rsidRDefault="00C16414" w:rsidP="00050CA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30</w:t>
      </w:r>
      <w:r w:rsidR="00050CA3" w:rsidRPr="00A66BBA">
        <w:rPr>
          <w:rFonts w:ascii="Times New Roman" w:hAnsi="Times New Roman"/>
          <w:sz w:val="28"/>
          <w:szCs w:val="28"/>
        </w:rPr>
        <w:t>. По итогам рассмотрения вопроса, указанного в подпункте 5 пункта 13 настоящего Положения, Комиссия принимает в отношении гражданина, замещавшего должность муниципальной службы в аппарате Совета депутатов одно  из следующих решений:</w:t>
      </w:r>
    </w:p>
    <w:p w14:paraId="0053DAE4" w14:textId="77777777" w:rsidR="00050CA3" w:rsidRPr="00A66BBA" w:rsidRDefault="00050CA3" w:rsidP="00050CA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1) дать согласие на замещение на условиях трудового договора должности в организации либо на выполнение работы (оказание услуги) на условиях гражданско-правового договора в данной организации, если отдельные функции по муниципальному (административному) управлению этой организацией входили в его должностные обязанности;</w:t>
      </w:r>
    </w:p>
    <w:p w14:paraId="2C010896" w14:textId="77777777" w:rsidR="00050CA3" w:rsidRPr="00A66BBA" w:rsidRDefault="00050CA3" w:rsidP="00050CA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2) установить, что замещение на условиях трудового договора должности в организации и (или) выполнение в данной организации работ (оказание данной организации услуг) на условиях гражданско-правового договора нарушают требования статьи 12 Федерального закона «О противодействии коррупции». В этом случае Комиссия рекомендует главе муниципального округа проинформировать об указанных обстоятельствах органы прокуратуры и уведомившую организацию.</w:t>
      </w:r>
    </w:p>
    <w:p w14:paraId="3EB33F55" w14:textId="77777777" w:rsidR="00050CA3" w:rsidRPr="00A66BBA" w:rsidRDefault="00C16414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31</w:t>
      </w:r>
      <w:r w:rsidR="00050CA3" w:rsidRPr="00A66BBA">
        <w:rPr>
          <w:rFonts w:ascii="Times New Roman" w:hAnsi="Times New Roman"/>
          <w:sz w:val="28"/>
          <w:szCs w:val="28"/>
        </w:rPr>
        <w:t xml:space="preserve">. По итогам рассмотрения вопросов, указанных в подпунктах 1, 2, 4 и 5 пункта 13 настоящего Положения, при наличии к тому оснований Комиссия может принять иное решение, чем это предусмотрено пунктами 25-31настоящего Положения. Основания и мотивы принятия такого решения </w:t>
      </w:r>
      <w:r w:rsidR="00050CA3" w:rsidRPr="00A66BBA">
        <w:rPr>
          <w:rFonts w:ascii="Times New Roman" w:hAnsi="Times New Roman"/>
          <w:sz w:val="28"/>
          <w:szCs w:val="28"/>
        </w:rPr>
        <w:lastRenderedPageBreak/>
        <w:t>должны быть отражены в протоколе заседания Комиссии.</w:t>
      </w:r>
    </w:p>
    <w:p w14:paraId="7D9163C3" w14:textId="77777777" w:rsidR="00050CA3" w:rsidRPr="00A66BBA" w:rsidRDefault="00C16414" w:rsidP="00050CA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32</w:t>
      </w:r>
      <w:r w:rsidR="00050CA3" w:rsidRPr="00A66BBA">
        <w:rPr>
          <w:rFonts w:ascii="Times New Roman" w:hAnsi="Times New Roman"/>
          <w:sz w:val="28"/>
          <w:szCs w:val="28"/>
        </w:rPr>
        <w:t xml:space="preserve">. По итогам рассмотрения вопроса, предусмотренного </w:t>
      </w:r>
      <w:r w:rsidR="00050CA3" w:rsidRPr="00A66BBA">
        <w:rPr>
          <w:rFonts w:ascii="Times New Roman" w:hAnsi="Times New Roman"/>
          <w:sz w:val="28"/>
          <w:szCs w:val="28"/>
        </w:rPr>
        <w:br/>
        <w:t>подпунктом 3 пункта 13 настоящего Положения, Комиссия принимает соответствующее решение.</w:t>
      </w:r>
    </w:p>
    <w:p w14:paraId="4DAD1F68" w14:textId="77777777" w:rsidR="00050CA3" w:rsidRPr="00A66BBA" w:rsidRDefault="00C16414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33</w:t>
      </w:r>
      <w:r w:rsidR="00050CA3" w:rsidRPr="00A66BBA">
        <w:rPr>
          <w:rFonts w:ascii="Times New Roman" w:hAnsi="Times New Roman"/>
          <w:sz w:val="28"/>
          <w:szCs w:val="28"/>
        </w:rPr>
        <w:t>. Решения Комиссии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14:paraId="059AC475" w14:textId="77777777" w:rsidR="00050CA3" w:rsidRPr="00A66BBA" w:rsidRDefault="00C16414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34</w:t>
      </w:r>
      <w:r w:rsidR="00050CA3" w:rsidRPr="00A66BBA">
        <w:rPr>
          <w:rFonts w:ascii="Times New Roman" w:hAnsi="Times New Roman"/>
          <w:sz w:val="28"/>
          <w:szCs w:val="28"/>
        </w:rPr>
        <w:t>. Решения Комиссии оформляются протоколом, который подписывают члены Комиссии, принимавшие участие в ее заседании.</w:t>
      </w:r>
    </w:p>
    <w:p w14:paraId="1D6F70A8" w14:textId="77777777" w:rsidR="00050CA3" w:rsidRPr="00A66BBA" w:rsidRDefault="00C16414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35</w:t>
      </w:r>
      <w:r w:rsidR="00050CA3" w:rsidRPr="00A66BBA">
        <w:rPr>
          <w:rFonts w:ascii="Times New Roman" w:hAnsi="Times New Roman"/>
          <w:sz w:val="28"/>
          <w:szCs w:val="28"/>
        </w:rPr>
        <w:t>. Решения Комиссии, за исключением решений, предусмотренных пунктом 27 настоящего Положения, для главы муниципального округа носят рекомендательный характер. Решения Комиссии, принимаемые в соответствии с пунктом 27 настоящего Положения, носят обязательный характер.</w:t>
      </w:r>
    </w:p>
    <w:p w14:paraId="5741A0B1" w14:textId="77777777" w:rsidR="00050CA3" w:rsidRPr="00A66BBA" w:rsidRDefault="00C16414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36</w:t>
      </w:r>
      <w:r w:rsidR="00050CA3" w:rsidRPr="00A66BBA">
        <w:rPr>
          <w:rFonts w:ascii="Times New Roman" w:hAnsi="Times New Roman"/>
          <w:sz w:val="28"/>
          <w:szCs w:val="28"/>
        </w:rPr>
        <w:t>. В протоколе заседания Комиссии указываются:</w:t>
      </w:r>
    </w:p>
    <w:p w14:paraId="0BBE80F8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а) дата заседания Комиссии, фамилии, имена, отчества членов Комиссии и других лиц, присутствующих на заседании;</w:t>
      </w:r>
    </w:p>
    <w:p w14:paraId="26665554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14:paraId="3EE449F0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в) предъявляемые к муниципальному служащему претензии, материалы, на которых они основываются;</w:t>
      </w:r>
    </w:p>
    <w:p w14:paraId="56F54E88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г) источник информации, содержащей основания для проведения заседания Комиссии, дата поступления информации в аппарат Совета депутатов;</w:t>
      </w:r>
    </w:p>
    <w:p w14:paraId="1BD2A926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д) содержание пояснений муниципального служащего и других лиц по существу предъявляемых претензий;</w:t>
      </w:r>
    </w:p>
    <w:p w14:paraId="7BAFE64D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е) фамилии, имена, отчества выступивших на заседании лиц и краткое изложение их выступлений;</w:t>
      </w:r>
    </w:p>
    <w:p w14:paraId="26230D76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ж) другие сведения по усмотрению Комиссии;</w:t>
      </w:r>
    </w:p>
    <w:p w14:paraId="29C83A84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з) результаты голосования;</w:t>
      </w:r>
    </w:p>
    <w:p w14:paraId="01799AD8" w14:textId="77777777" w:rsidR="00050CA3" w:rsidRPr="00A66BBA" w:rsidRDefault="00050CA3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и) решение Комиссии и обоснование его принятия.</w:t>
      </w:r>
    </w:p>
    <w:p w14:paraId="31360F7C" w14:textId="77777777" w:rsidR="00050CA3" w:rsidRPr="00A66BBA" w:rsidRDefault="00C16414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37</w:t>
      </w:r>
      <w:r w:rsidR="00050CA3" w:rsidRPr="00A66BBA">
        <w:rPr>
          <w:rFonts w:ascii="Times New Roman" w:hAnsi="Times New Roman"/>
          <w:sz w:val="28"/>
          <w:szCs w:val="28"/>
        </w:rPr>
        <w:t>. Член Комиссии, несогласный с ее решением, в день заседания Комиссии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14:paraId="01FCD8AD" w14:textId="77777777" w:rsidR="00050CA3" w:rsidRPr="00A66BBA" w:rsidRDefault="00C16414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38</w:t>
      </w:r>
      <w:r w:rsidR="00050CA3" w:rsidRPr="00A66BBA">
        <w:rPr>
          <w:rFonts w:ascii="Times New Roman" w:hAnsi="Times New Roman"/>
          <w:sz w:val="28"/>
          <w:szCs w:val="28"/>
        </w:rPr>
        <w:t>. Копии протокола заседания Комиссии, заверенные подписью секретаря Комиссии и печатью аппарата Совета депутатов, в 7-дневный срок со дня заседания направляются главе муниципального округа, полностью или в виде заверенных подписью секретаря Комиссии и печатью аппарата Совета депутатов и выписок из него – муниципальному служащему, а также по решению Комиссии – иным заинтересованным лицам.</w:t>
      </w:r>
    </w:p>
    <w:p w14:paraId="5C110E8B" w14:textId="77777777" w:rsidR="00050CA3" w:rsidRPr="00A66BBA" w:rsidRDefault="00C16414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39</w:t>
      </w:r>
      <w:r w:rsidR="00050CA3" w:rsidRPr="00A66BBA">
        <w:rPr>
          <w:rFonts w:ascii="Times New Roman" w:hAnsi="Times New Roman"/>
          <w:sz w:val="28"/>
          <w:szCs w:val="28"/>
        </w:rPr>
        <w:t xml:space="preserve">. Выписка из решения Комиссии, заверенная подписью секретаря Комиссии и печатью аппарата Совета депутатов, вручается гражданину, </w:t>
      </w:r>
      <w:r w:rsidR="00050CA3" w:rsidRPr="00A66BBA">
        <w:rPr>
          <w:rFonts w:ascii="Times New Roman" w:hAnsi="Times New Roman"/>
          <w:sz w:val="28"/>
          <w:szCs w:val="28"/>
        </w:rPr>
        <w:lastRenderedPageBreak/>
        <w:t>замещавшему должность муниципальной службы в аппарате Совета депутатов, в отношении которого рассматривался вопрос, указанный в подпункте «а» подпункта 2 пункта 13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 Также секретарь Комиссии уведомляет гражданина устно о принятом решении не позднее 3 рабочих дней со дня его принятия.</w:t>
      </w:r>
    </w:p>
    <w:p w14:paraId="1567DAB5" w14:textId="77777777" w:rsidR="00050CA3" w:rsidRPr="00A66BBA" w:rsidRDefault="001422E8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40</w:t>
      </w:r>
      <w:r w:rsidR="00050CA3" w:rsidRPr="00A66BBA">
        <w:rPr>
          <w:rFonts w:ascii="Times New Roman" w:hAnsi="Times New Roman"/>
          <w:sz w:val="28"/>
          <w:szCs w:val="28"/>
        </w:rPr>
        <w:t xml:space="preserve">. </w:t>
      </w:r>
      <w:r w:rsidR="00BB575A" w:rsidRPr="00A66BBA">
        <w:rPr>
          <w:rFonts w:ascii="Times New Roman" w:hAnsi="Times New Roman"/>
          <w:sz w:val="28"/>
          <w:szCs w:val="28"/>
        </w:rPr>
        <w:t>Р</w:t>
      </w:r>
      <w:r w:rsidR="00FC3AA2" w:rsidRPr="00A66BBA">
        <w:rPr>
          <w:rFonts w:ascii="Times New Roman" w:hAnsi="Times New Roman"/>
          <w:sz w:val="28"/>
          <w:szCs w:val="28"/>
        </w:rPr>
        <w:t xml:space="preserve">уководитель аппарата </w:t>
      </w:r>
      <w:r w:rsidR="00050CA3" w:rsidRPr="00A66BBA">
        <w:rPr>
          <w:rFonts w:ascii="Times New Roman" w:hAnsi="Times New Roman"/>
          <w:sz w:val="28"/>
          <w:szCs w:val="28"/>
        </w:rPr>
        <w:t xml:space="preserve">обязан рассмотреть протокол заседания Комиссии и вправе учесть в пределах своей компетенции, содержащиеся в нем рекомендации,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</w:t>
      </w:r>
      <w:r w:rsidR="00FC3AA2" w:rsidRPr="00A66BBA">
        <w:rPr>
          <w:rFonts w:ascii="Times New Roman" w:hAnsi="Times New Roman"/>
          <w:sz w:val="28"/>
          <w:szCs w:val="28"/>
        </w:rPr>
        <w:t xml:space="preserve">руководитель аппарата </w:t>
      </w:r>
      <w:r w:rsidR="00050CA3" w:rsidRPr="00A66BBA">
        <w:rPr>
          <w:rFonts w:ascii="Times New Roman" w:hAnsi="Times New Roman"/>
          <w:sz w:val="28"/>
          <w:szCs w:val="28"/>
        </w:rPr>
        <w:t xml:space="preserve">в письменной форме уведомляет Комиссию в месячный срок со дня поступления к нему протокола заседания Комиссии. Решение </w:t>
      </w:r>
      <w:r w:rsidR="00FC3AA2" w:rsidRPr="00A66BBA">
        <w:rPr>
          <w:rFonts w:ascii="Times New Roman" w:hAnsi="Times New Roman"/>
          <w:sz w:val="28"/>
          <w:szCs w:val="28"/>
        </w:rPr>
        <w:t xml:space="preserve">руководителя аппарата </w:t>
      </w:r>
      <w:r w:rsidR="00050CA3" w:rsidRPr="00A66BBA">
        <w:rPr>
          <w:rFonts w:ascii="Times New Roman" w:hAnsi="Times New Roman"/>
          <w:sz w:val="28"/>
          <w:szCs w:val="28"/>
        </w:rPr>
        <w:t>оглашается на ближайшем заседании Комиссии и принимается к сведению без обсуждения.</w:t>
      </w:r>
    </w:p>
    <w:p w14:paraId="4C3E0946" w14:textId="77777777" w:rsidR="00050CA3" w:rsidRPr="00A66BBA" w:rsidRDefault="001422E8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41</w:t>
      </w:r>
      <w:r w:rsidR="00050CA3" w:rsidRPr="00A66BBA">
        <w:rPr>
          <w:rFonts w:ascii="Times New Roman" w:hAnsi="Times New Roman"/>
          <w:sz w:val="28"/>
          <w:szCs w:val="28"/>
        </w:rPr>
        <w:t>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главе муниципального округа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14:paraId="02F6B320" w14:textId="77777777" w:rsidR="00050CA3" w:rsidRPr="00A66BBA" w:rsidRDefault="001422E8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42</w:t>
      </w:r>
      <w:r w:rsidR="00050CA3" w:rsidRPr="00A66BBA">
        <w:rPr>
          <w:rFonts w:ascii="Times New Roman" w:hAnsi="Times New Roman"/>
          <w:sz w:val="28"/>
          <w:szCs w:val="28"/>
        </w:rPr>
        <w:t>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(бездействия) и подтверждающие такой факт документы в соответствующие государственные органы в трехдневный срок, а при необходимости – немедленно.</w:t>
      </w:r>
    </w:p>
    <w:p w14:paraId="4D428D4B" w14:textId="77777777" w:rsidR="00050CA3" w:rsidRPr="00A66BBA" w:rsidRDefault="001422E8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43</w:t>
      </w:r>
      <w:r w:rsidR="00050CA3" w:rsidRPr="00A66BBA">
        <w:rPr>
          <w:rFonts w:ascii="Times New Roman" w:hAnsi="Times New Roman"/>
          <w:sz w:val="28"/>
          <w:szCs w:val="28"/>
        </w:rPr>
        <w:t>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14:paraId="0D3358B5" w14:textId="77777777" w:rsidR="00050CA3" w:rsidRPr="00A66BBA" w:rsidRDefault="001422E8" w:rsidP="00050C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BBA">
        <w:rPr>
          <w:rFonts w:ascii="Times New Roman" w:hAnsi="Times New Roman"/>
          <w:sz w:val="28"/>
          <w:szCs w:val="28"/>
        </w:rPr>
        <w:t>44</w:t>
      </w:r>
      <w:r w:rsidR="00050CA3" w:rsidRPr="00A66BBA">
        <w:rPr>
          <w:rFonts w:ascii="Times New Roman" w:hAnsi="Times New Roman"/>
          <w:sz w:val="28"/>
          <w:szCs w:val="28"/>
        </w:rPr>
        <w:t>. Организационно-техническое и документационное обеспечение деятельности Комиссии осуществляется муниципальным служащим по профилактике правонарушений.</w:t>
      </w:r>
    </w:p>
    <w:p w14:paraId="05DED5CC" w14:textId="77777777" w:rsidR="009A1F37" w:rsidRPr="00A66BBA" w:rsidRDefault="009A1F37">
      <w:pPr>
        <w:rPr>
          <w:rFonts w:ascii="Times New Roman" w:hAnsi="Times New Roman"/>
          <w:sz w:val="28"/>
          <w:szCs w:val="28"/>
        </w:rPr>
      </w:pPr>
    </w:p>
    <w:sectPr w:rsidR="009A1F37" w:rsidRPr="00A66BBA" w:rsidSect="00050CA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2326B6"/>
    <w:multiLevelType w:val="hybridMultilevel"/>
    <w:tmpl w:val="912A8CF4"/>
    <w:lvl w:ilvl="0" w:tplc="071C404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35B1"/>
    <w:rsid w:val="0001568D"/>
    <w:rsid w:val="00017430"/>
    <w:rsid w:val="000429A2"/>
    <w:rsid w:val="00050CA3"/>
    <w:rsid w:val="000636CE"/>
    <w:rsid w:val="00070842"/>
    <w:rsid w:val="00077DA0"/>
    <w:rsid w:val="000A5805"/>
    <w:rsid w:val="000A5A29"/>
    <w:rsid w:val="000A63E0"/>
    <w:rsid w:val="000B74AC"/>
    <w:rsid w:val="000F2AFB"/>
    <w:rsid w:val="00110590"/>
    <w:rsid w:val="001109F3"/>
    <w:rsid w:val="0011194D"/>
    <w:rsid w:val="00124CDD"/>
    <w:rsid w:val="0013365A"/>
    <w:rsid w:val="001422E8"/>
    <w:rsid w:val="001623CB"/>
    <w:rsid w:val="001644BB"/>
    <w:rsid w:val="00166C4F"/>
    <w:rsid w:val="00173479"/>
    <w:rsid w:val="00176583"/>
    <w:rsid w:val="00177E98"/>
    <w:rsid w:val="00194CB2"/>
    <w:rsid w:val="001A29B4"/>
    <w:rsid w:val="001B3E6D"/>
    <w:rsid w:val="001D1163"/>
    <w:rsid w:val="001D563A"/>
    <w:rsid w:val="001E7C85"/>
    <w:rsid w:val="001F1195"/>
    <w:rsid w:val="001F168E"/>
    <w:rsid w:val="00212D4D"/>
    <w:rsid w:val="002311B6"/>
    <w:rsid w:val="00243071"/>
    <w:rsid w:val="002435C9"/>
    <w:rsid w:val="00245735"/>
    <w:rsid w:val="0025102C"/>
    <w:rsid w:val="002516BE"/>
    <w:rsid w:val="00251A8A"/>
    <w:rsid w:val="002536C4"/>
    <w:rsid w:val="002812F1"/>
    <w:rsid w:val="00291CA0"/>
    <w:rsid w:val="002A609B"/>
    <w:rsid w:val="002A722D"/>
    <w:rsid w:val="002A77FA"/>
    <w:rsid w:val="002B5A5E"/>
    <w:rsid w:val="002D45B1"/>
    <w:rsid w:val="0030517E"/>
    <w:rsid w:val="003070AD"/>
    <w:rsid w:val="00356138"/>
    <w:rsid w:val="00357913"/>
    <w:rsid w:val="003815F8"/>
    <w:rsid w:val="003861C3"/>
    <w:rsid w:val="003908DC"/>
    <w:rsid w:val="00395C56"/>
    <w:rsid w:val="003C0EA8"/>
    <w:rsid w:val="003C7AE4"/>
    <w:rsid w:val="003D6A33"/>
    <w:rsid w:val="003D6F56"/>
    <w:rsid w:val="003E58A7"/>
    <w:rsid w:val="00401501"/>
    <w:rsid w:val="00401F63"/>
    <w:rsid w:val="00404124"/>
    <w:rsid w:val="00411EF9"/>
    <w:rsid w:val="0042011F"/>
    <w:rsid w:val="00442FAC"/>
    <w:rsid w:val="00447EF9"/>
    <w:rsid w:val="0045662B"/>
    <w:rsid w:val="00456805"/>
    <w:rsid w:val="00457295"/>
    <w:rsid w:val="0046738E"/>
    <w:rsid w:val="0047339D"/>
    <w:rsid w:val="0047671F"/>
    <w:rsid w:val="004932CE"/>
    <w:rsid w:val="004A387E"/>
    <w:rsid w:val="004A3F96"/>
    <w:rsid w:val="004A781E"/>
    <w:rsid w:val="004B430D"/>
    <w:rsid w:val="004B7996"/>
    <w:rsid w:val="00505278"/>
    <w:rsid w:val="0052466C"/>
    <w:rsid w:val="00525D20"/>
    <w:rsid w:val="00526BCA"/>
    <w:rsid w:val="0053206D"/>
    <w:rsid w:val="00534089"/>
    <w:rsid w:val="00535A3D"/>
    <w:rsid w:val="00593F34"/>
    <w:rsid w:val="005A18DC"/>
    <w:rsid w:val="005A19D4"/>
    <w:rsid w:val="005B3DA3"/>
    <w:rsid w:val="005B64C2"/>
    <w:rsid w:val="005C08F3"/>
    <w:rsid w:val="005C3BFC"/>
    <w:rsid w:val="005C4DB3"/>
    <w:rsid w:val="005D1A7F"/>
    <w:rsid w:val="005D74FD"/>
    <w:rsid w:val="005E1893"/>
    <w:rsid w:val="005F5EF7"/>
    <w:rsid w:val="00601AF7"/>
    <w:rsid w:val="006327AF"/>
    <w:rsid w:val="00632D9D"/>
    <w:rsid w:val="00635821"/>
    <w:rsid w:val="006361FF"/>
    <w:rsid w:val="006616CF"/>
    <w:rsid w:val="00677AE5"/>
    <w:rsid w:val="00682AA8"/>
    <w:rsid w:val="006851E4"/>
    <w:rsid w:val="00686B7F"/>
    <w:rsid w:val="006C0205"/>
    <w:rsid w:val="006C03E7"/>
    <w:rsid w:val="006E6904"/>
    <w:rsid w:val="00700F57"/>
    <w:rsid w:val="00700FC3"/>
    <w:rsid w:val="00714A03"/>
    <w:rsid w:val="007277D7"/>
    <w:rsid w:val="00744115"/>
    <w:rsid w:val="00750E1D"/>
    <w:rsid w:val="007518EC"/>
    <w:rsid w:val="00761B52"/>
    <w:rsid w:val="00761D79"/>
    <w:rsid w:val="00780CED"/>
    <w:rsid w:val="00781E34"/>
    <w:rsid w:val="007A18F1"/>
    <w:rsid w:val="007A4A8C"/>
    <w:rsid w:val="007A585D"/>
    <w:rsid w:val="007B78F0"/>
    <w:rsid w:val="007D0BE4"/>
    <w:rsid w:val="007D1D6C"/>
    <w:rsid w:val="007D43D5"/>
    <w:rsid w:val="007E60EB"/>
    <w:rsid w:val="007F6A55"/>
    <w:rsid w:val="00805C18"/>
    <w:rsid w:val="00813DE5"/>
    <w:rsid w:val="00814E01"/>
    <w:rsid w:val="008176FF"/>
    <w:rsid w:val="0082579A"/>
    <w:rsid w:val="0083626C"/>
    <w:rsid w:val="0085232F"/>
    <w:rsid w:val="008657CA"/>
    <w:rsid w:val="00871CE8"/>
    <w:rsid w:val="008871B5"/>
    <w:rsid w:val="00896274"/>
    <w:rsid w:val="00897097"/>
    <w:rsid w:val="008B3455"/>
    <w:rsid w:val="008B4160"/>
    <w:rsid w:val="008E341D"/>
    <w:rsid w:val="008F23C1"/>
    <w:rsid w:val="0090302C"/>
    <w:rsid w:val="00906413"/>
    <w:rsid w:val="00973A7E"/>
    <w:rsid w:val="009768D9"/>
    <w:rsid w:val="00977CD1"/>
    <w:rsid w:val="00985B1A"/>
    <w:rsid w:val="00985C2A"/>
    <w:rsid w:val="0099737F"/>
    <w:rsid w:val="009A1A0F"/>
    <w:rsid w:val="009A1B47"/>
    <w:rsid w:val="009A1F37"/>
    <w:rsid w:val="009B3908"/>
    <w:rsid w:val="009B6DB5"/>
    <w:rsid w:val="009D0747"/>
    <w:rsid w:val="009E35B1"/>
    <w:rsid w:val="009E4437"/>
    <w:rsid w:val="009F67C9"/>
    <w:rsid w:val="00A0192C"/>
    <w:rsid w:val="00A26819"/>
    <w:rsid w:val="00A30F43"/>
    <w:rsid w:val="00A46CDD"/>
    <w:rsid w:val="00A549C7"/>
    <w:rsid w:val="00A66BBA"/>
    <w:rsid w:val="00A72D29"/>
    <w:rsid w:val="00A739A2"/>
    <w:rsid w:val="00AA4741"/>
    <w:rsid w:val="00AB4E52"/>
    <w:rsid w:val="00AC1A93"/>
    <w:rsid w:val="00AC4541"/>
    <w:rsid w:val="00AD500F"/>
    <w:rsid w:val="00AD7D73"/>
    <w:rsid w:val="00AE2C63"/>
    <w:rsid w:val="00AE2E9A"/>
    <w:rsid w:val="00AF0927"/>
    <w:rsid w:val="00B04783"/>
    <w:rsid w:val="00B04FE0"/>
    <w:rsid w:val="00B07905"/>
    <w:rsid w:val="00B277CA"/>
    <w:rsid w:val="00B32A29"/>
    <w:rsid w:val="00B34B30"/>
    <w:rsid w:val="00B40F20"/>
    <w:rsid w:val="00B416FB"/>
    <w:rsid w:val="00B44220"/>
    <w:rsid w:val="00B547A8"/>
    <w:rsid w:val="00B64A89"/>
    <w:rsid w:val="00B83294"/>
    <w:rsid w:val="00B90709"/>
    <w:rsid w:val="00B921A7"/>
    <w:rsid w:val="00B96095"/>
    <w:rsid w:val="00BB0A3C"/>
    <w:rsid w:val="00BB575A"/>
    <w:rsid w:val="00BB70D4"/>
    <w:rsid w:val="00BC0E11"/>
    <w:rsid w:val="00BC1AEA"/>
    <w:rsid w:val="00BD2C05"/>
    <w:rsid w:val="00C0045A"/>
    <w:rsid w:val="00C0171F"/>
    <w:rsid w:val="00C01F17"/>
    <w:rsid w:val="00C02852"/>
    <w:rsid w:val="00C16414"/>
    <w:rsid w:val="00C22E35"/>
    <w:rsid w:val="00C321A4"/>
    <w:rsid w:val="00C41999"/>
    <w:rsid w:val="00C4255C"/>
    <w:rsid w:val="00C531FB"/>
    <w:rsid w:val="00C63043"/>
    <w:rsid w:val="00C71AAA"/>
    <w:rsid w:val="00C87CAC"/>
    <w:rsid w:val="00C95348"/>
    <w:rsid w:val="00C97744"/>
    <w:rsid w:val="00CA2772"/>
    <w:rsid w:val="00CC1813"/>
    <w:rsid w:val="00CC7292"/>
    <w:rsid w:val="00CC7653"/>
    <w:rsid w:val="00CF039B"/>
    <w:rsid w:val="00CF2717"/>
    <w:rsid w:val="00D01325"/>
    <w:rsid w:val="00D11F3C"/>
    <w:rsid w:val="00D175B7"/>
    <w:rsid w:val="00D34D9D"/>
    <w:rsid w:val="00D418BF"/>
    <w:rsid w:val="00D43B77"/>
    <w:rsid w:val="00D55931"/>
    <w:rsid w:val="00D567AE"/>
    <w:rsid w:val="00D57C7E"/>
    <w:rsid w:val="00D62EF1"/>
    <w:rsid w:val="00DB1FF7"/>
    <w:rsid w:val="00DB2A7D"/>
    <w:rsid w:val="00DB6186"/>
    <w:rsid w:val="00DB7117"/>
    <w:rsid w:val="00DC14DB"/>
    <w:rsid w:val="00DC1A1A"/>
    <w:rsid w:val="00DF586B"/>
    <w:rsid w:val="00E136CA"/>
    <w:rsid w:val="00E17082"/>
    <w:rsid w:val="00E17E33"/>
    <w:rsid w:val="00E2355C"/>
    <w:rsid w:val="00E3132F"/>
    <w:rsid w:val="00E34480"/>
    <w:rsid w:val="00E41A06"/>
    <w:rsid w:val="00E436A7"/>
    <w:rsid w:val="00E447F7"/>
    <w:rsid w:val="00E457FB"/>
    <w:rsid w:val="00E508C0"/>
    <w:rsid w:val="00E54F1E"/>
    <w:rsid w:val="00E740BA"/>
    <w:rsid w:val="00E80F02"/>
    <w:rsid w:val="00E84489"/>
    <w:rsid w:val="00E94023"/>
    <w:rsid w:val="00EA491C"/>
    <w:rsid w:val="00EB3E15"/>
    <w:rsid w:val="00EC2A48"/>
    <w:rsid w:val="00EC4C78"/>
    <w:rsid w:val="00EC74C9"/>
    <w:rsid w:val="00ED0F69"/>
    <w:rsid w:val="00ED4FE7"/>
    <w:rsid w:val="00EE17C6"/>
    <w:rsid w:val="00EF5A91"/>
    <w:rsid w:val="00F23823"/>
    <w:rsid w:val="00F33D53"/>
    <w:rsid w:val="00F345E2"/>
    <w:rsid w:val="00F35A1E"/>
    <w:rsid w:val="00F36ADF"/>
    <w:rsid w:val="00F47819"/>
    <w:rsid w:val="00F516D4"/>
    <w:rsid w:val="00F547EC"/>
    <w:rsid w:val="00F625A3"/>
    <w:rsid w:val="00F74BC8"/>
    <w:rsid w:val="00F83F4B"/>
    <w:rsid w:val="00F97A18"/>
    <w:rsid w:val="00FA4EF1"/>
    <w:rsid w:val="00FB03CD"/>
    <w:rsid w:val="00FB2701"/>
    <w:rsid w:val="00FB5AF1"/>
    <w:rsid w:val="00FC1141"/>
    <w:rsid w:val="00FC367A"/>
    <w:rsid w:val="00FC3AA2"/>
    <w:rsid w:val="00FC7865"/>
    <w:rsid w:val="00FF55D8"/>
    <w:rsid w:val="00FF7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9FFC7"/>
  <w15:docId w15:val="{5553D982-4E22-4E41-BAB0-D95CA9174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0CA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0CA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050CA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B6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64C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2536C4"/>
    <w:pPr>
      <w:ind w:left="720"/>
      <w:contextualSpacing/>
    </w:pPr>
  </w:style>
  <w:style w:type="paragraph" w:styleId="a7">
    <w:name w:val="No Spacing"/>
    <w:uiPriority w:val="1"/>
    <w:qFormat/>
    <w:rsid w:val="002536C4"/>
    <w:pPr>
      <w:spacing w:after="0" w:line="240" w:lineRule="auto"/>
    </w:pPr>
  </w:style>
  <w:style w:type="paragraph" w:customStyle="1" w:styleId="ConsPlusTitle">
    <w:name w:val="ConsPlusTitle"/>
    <w:rsid w:val="009B6D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75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FB8B08C0DD0B09188DF9AACE0A81AABED5AB36AD7A1624DA1C8D45CD9yE1F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FB8B08C0DD0B09188DF9AACE0A81AABEE56B26DDCF1354FF09DDAy519F" TargetMode="External"/><Relationship Id="rId12" Type="http://schemas.openxmlformats.org/officeDocument/2006/relationships/hyperlink" Target="consultantplus://offline/ref=AFB8B08C0DD0B09188DF9AACE0A81AABED5DBD6DD2A7624DA1C8D45CD9EF6FC67D17F27436E882ACy610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un-tekstil.ru" TargetMode="External"/><Relationship Id="rId11" Type="http://schemas.openxmlformats.org/officeDocument/2006/relationships/hyperlink" Target="consultantplus://offline/ref=AFB8B08C0DD0B09188DF9AACE0A81AABED5DBD6DD2A7624DA1C8D45CD9EF6FC67D17F27436E882ACy610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5C32D80846F2763D1E6D39929D20CD816F82AB66682E995E04C7DDFE419uA15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FB8B08C0DD0B09188DF9AACE0A81AABED5ABD61DFA0624DA1C8D45CD9EF6FC67D17F27436E883A7y61E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F63C5-3D5C-4F6D-93DF-FF6FE3A7F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4300</Words>
  <Characters>24516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0022</dc:creator>
  <cp:lastModifiedBy>Элина Федичкина</cp:lastModifiedBy>
  <cp:revision>8</cp:revision>
  <cp:lastPrinted>2021-03-16T09:27:00Z</cp:lastPrinted>
  <dcterms:created xsi:type="dcterms:W3CDTF">2021-02-20T09:19:00Z</dcterms:created>
  <dcterms:modified xsi:type="dcterms:W3CDTF">2021-03-24T07:31:00Z</dcterms:modified>
</cp:coreProperties>
</file>